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9AED" w14:textId="333E3D59" w:rsidR="00FA68DA" w:rsidRPr="00FA68DA" w:rsidRDefault="00937819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75C44ED4" wp14:editId="5666C1A6">
            <wp:extent cx="6210935" cy="8855710"/>
            <wp:effectExtent l="0" t="0" r="0" b="0"/>
            <wp:docPr id="7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093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04E2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2E27EF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62D92F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7C58D" w14:textId="77777777" w:rsidR="00937819" w:rsidRDefault="00937819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EE500" w14:textId="77777777" w:rsidR="00937819" w:rsidRDefault="00937819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DAACD" w14:textId="77777777" w:rsidR="00937819" w:rsidRDefault="00937819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AC66B" w14:textId="15741DF3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ПЛАН:</w:t>
      </w:r>
    </w:p>
    <w:p w14:paraId="344AF0C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14:paraId="3A03F08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Организация в </w:t>
      </w:r>
      <w:r w:rsidR="00F07EA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рыночной экономике</w:t>
      </w:r>
    </w:p>
    <w:p w14:paraId="442EB2D9" w14:textId="77777777" w:rsidR="00F07EAF" w:rsidRDefault="00F07EAF" w:rsidP="00FA68DA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в системе</w:t>
      </w:r>
      <w:r w:rsidR="00FA68DA"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народнохозяйственного комплекса</w:t>
      </w:r>
    </w:p>
    <w:p w14:paraId="4E8FFFD4" w14:textId="77777777" w:rsidR="00FA68DA" w:rsidRPr="00F07EAF" w:rsidRDefault="00FA68DA" w:rsidP="00FA68DA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EAF" w:rsidRPr="00F07EAF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07EAF"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Внешняя и внутренняя среда организации</w:t>
      </w:r>
    </w:p>
    <w:p w14:paraId="05564F6C" w14:textId="77777777" w:rsidR="00F07EAF" w:rsidRPr="00FA68DA" w:rsidRDefault="00F07EAF" w:rsidP="00FA68DA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Основы планирования в организации</w:t>
      </w:r>
    </w:p>
    <w:p w14:paraId="5B3188D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Товарооборот.</w:t>
      </w:r>
    </w:p>
    <w:p w14:paraId="165ACF0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2.1 Розни</w:t>
      </w:r>
      <w:r w:rsidR="00F0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чный товарооборот, 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влияющие на его величину.</w:t>
      </w:r>
    </w:p>
    <w:p w14:paraId="34C55194" w14:textId="77777777" w:rsidR="00FA68DA" w:rsidRPr="00FA68DA" w:rsidRDefault="00FA68DA" w:rsidP="00FA68DA">
      <w:pPr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розничного товарооборота.</w:t>
      </w:r>
    </w:p>
    <w:p w14:paraId="10D77548" w14:textId="77777777" w:rsidR="00FA68DA" w:rsidRPr="00FA68DA" w:rsidRDefault="00FA68DA" w:rsidP="00FA68DA">
      <w:pPr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</w:t>
      </w:r>
      <w:r w:rsidR="00D2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товарооборот, 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влияющие на его величину.</w:t>
      </w:r>
      <w:r w:rsidR="00D2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оптового товарооборота.</w:t>
      </w:r>
    </w:p>
    <w:p w14:paraId="34BB0ED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3.Ресурсы, затраты, результаты.</w:t>
      </w:r>
    </w:p>
    <w:p w14:paraId="07344298" w14:textId="77777777" w:rsidR="00FA68DA" w:rsidRDefault="0000619D" w:rsidP="00FA68DA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Механизм управления товарными запасами.</w:t>
      </w:r>
    </w:p>
    <w:p w14:paraId="7AEB6C73" w14:textId="77777777" w:rsidR="0000619D" w:rsidRPr="00FA68DA" w:rsidRDefault="0000619D" w:rsidP="00FA68DA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/>
          <w:color w:val="000000"/>
          <w:sz w:val="23"/>
          <w:szCs w:val="23"/>
          <w:shd w:val="clear" w:color="auto" w:fill="FFFFFF"/>
          <w:lang w:eastAsia="ru-RU"/>
        </w:rPr>
        <w:t>Планирование поступления товаров в торговле.</w:t>
      </w:r>
    </w:p>
    <w:p w14:paraId="34AC7090" w14:textId="77777777" w:rsidR="00FA68DA" w:rsidRPr="00FA68DA" w:rsidRDefault="00FA68DA" w:rsidP="00FA68DA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Основные средства организации и эффективность их использования</w:t>
      </w:r>
    </w:p>
    <w:p w14:paraId="566716A8" w14:textId="77777777" w:rsidR="00FA68DA" w:rsidRPr="00FA68DA" w:rsidRDefault="00FA68DA" w:rsidP="00FA68DA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Инвестиционная деятельность организации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DD1CC6" w14:textId="77777777" w:rsidR="00FA68DA" w:rsidRPr="00FA68DA" w:rsidRDefault="00FA68DA" w:rsidP="00FA68DA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</w:t>
      </w:r>
      <w:r w:rsidR="006A0ACD">
        <w:rPr>
          <w:rFonts w:ascii="Times New Roman" w:eastAsia="Times New Roman" w:hAnsi="Times New Roman" w:cs="Times New Roman"/>
          <w:lang w:eastAsia="ru-RU"/>
        </w:rPr>
        <w:t xml:space="preserve">боротные средства организации, планирование и </w:t>
      </w:r>
      <w:r w:rsidRPr="00FA68DA">
        <w:rPr>
          <w:rFonts w:ascii="Times New Roman" w:eastAsia="Times New Roman" w:hAnsi="Times New Roman" w:cs="Times New Roman"/>
          <w:lang w:eastAsia="ru-RU"/>
        </w:rPr>
        <w:t>эффективность их использования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A5A76D" w14:textId="77777777" w:rsidR="00FA68DA" w:rsidRPr="00FA68DA" w:rsidRDefault="006A0ACD" w:rsidP="00FA68DA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ресурсы, производительность труда</w:t>
      </w:r>
      <w:r w:rsidR="00FA68DA"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14F615" w14:textId="77777777" w:rsidR="00FA68DA" w:rsidRPr="00FA68DA" w:rsidRDefault="00FA68DA" w:rsidP="00FA68DA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</w:t>
      </w:r>
      <w:r w:rsidR="00C9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труда работников организации, планирование расходов на оплату труда.</w:t>
      </w:r>
    </w:p>
    <w:p w14:paraId="11317CA4" w14:textId="77777777" w:rsidR="00FA68DA" w:rsidRDefault="00FA68DA" w:rsidP="00FA68DA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товаров,</w:t>
      </w:r>
      <w:r w:rsidR="0089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планирование.</w:t>
      </w:r>
    </w:p>
    <w:p w14:paraId="3287608B" w14:textId="77777777" w:rsidR="00D655F2" w:rsidRPr="00FA68DA" w:rsidRDefault="00D655F2" w:rsidP="00FA68DA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торговой организации, его планирование.</w:t>
      </w:r>
    </w:p>
    <w:p w14:paraId="0E8F7A7C" w14:textId="77777777" w:rsidR="00FA68DA" w:rsidRPr="00FA68DA" w:rsidRDefault="00FA68DA" w:rsidP="00FA68DA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Ценообразование.</w:t>
      </w:r>
    </w:p>
    <w:p w14:paraId="315A8D30" w14:textId="77777777" w:rsidR="00294351" w:rsidRDefault="0091091B" w:rsidP="00FA68DA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и рентабельность, их определение и планирование</w:t>
      </w:r>
    </w:p>
    <w:p w14:paraId="79E72F5E" w14:textId="77777777" w:rsidR="00FA68DA" w:rsidRDefault="00FA68DA" w:rsidP="00FA68DA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</w:t>
      </w:r>
      <w:r w:rsidR="00294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хозяйственной деятельности.</w:t>
      </w:r>
    </w:p>
    <w:p w14:paraId="35112D8C" w14:textId="77777777" w:rsidR="00294351" w:rsidRPr="00294351" w:rsidRDefault="00294351" w:rsidP="0029435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D2C33" w14:textId="77777777" w:rsidR="00FA68DA" w:rsidRPr="00FA68DA" w:rsidRDefault="00FA68DA" w:rsidP="00135D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14:paraId="67658049" w14:textId="77777777" w:rsidR="00FA68DA" w:rsidRPr="00FA68DA" w:rsidRDefault="00FA68DA" w:rsidP="00194478">
      <w:pPr>
        <w:numPr>
          <w:ilvl w:val="0"/>
          <w:numId w:val="40"/>
        </w:numPr>
        <w:tabs>
          <w:tab w:val="clear" w:pos="473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Алексеенко, Н.А. Экономика промышленного предп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риятия : учеб.пособие / Н.А. Алексеенко, И.Н. Гурова. – Минск : Изд-во Гревцова, 2009.</w:t>
      </w:r>
    </w:p>
    <w:p w14:paraId="3BF74FC1" w14:textId="77777777" w:rsidR="00FA68DA" w:rsidRPr="00FA68DA" w:rsidRDefault="00FA68DA" w:rsidP="00194478">
      <w:pPr>
        <w:numPr>
          <w:ilvl w:val="0"/>
          <w:numId w:val="40"/>
        </w:numPr>
        <w:tabs>
          <w:tab w:val="clear" w:pos="473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Валевич, Р.П. Экономика организаций торговли: учеб. Пособие / Р.П. Валевич.  –  Минск: БГЭУ, 2010. </w:t>
      </w:r>
    </w:p>
    <w:p w14:paraId="19BB73C9" w14:textId="77777777" w:rsidR="00FA68DA" w:rsidRPr="00FA68DA" w:rsidRDefault="00FA68DA" w:rsidP="00194478">
      <w:pPr>
        <w:numPr>
          <w:ilvl w:val="0"/>
          <w:numId w:val="40"/>
        </w:numPr>
        <w:tabs>
          <w:tab w:val="clear" w:pos="473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Витебская, Е.С. Экономика организации: пособие / Е. С. Витебская. –Минск : РИПО, 2018. – 295 с.</w:t>
      </w:r>
    </w:p>
    <w:p w14:paraId="4755A33C" w14:textId="77777777" w:rsidR="00FA68DA" w:rsidRPr="00FA68DA" w:rsidRDefault="00FA68DA" w:rsidP="00194478">
      <w:pPr>
        <w:numPr>
          <w:ilvl w:val="0"/>
          <w:numId w:val="40"/>
        </w:numPr>
        <w:tabs>
          <w:tab w:val="clear" w:pos="473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Володько, О. В. Экономика организации: учеб.пособие/ О. В. Володько, Р.Н. Грабар, Т. В. Зглюй; под. ред. О. В. Володько. -  2-е изд., испр. и доп. - Минск: Вышэйшая школа, 2015. – 399 с.: ил.  </w:t>
      </w:r>
    </w:p>
    <w:p w14:paraId="3B641DFF" w14:textId="77777777" w:rsidR="00FA68DA" w:rsidRPr="00FA68DA" w:rsidRDefault="00FA68DA" w:rsidP="00194478">
      <w:pPr>
        <w:numPr>
          <w:ilvl w:val="0"/>
          <w:numId w:val="40"/>
        </w:numPr>
        <w:tabs>
          <w:tab w:val="clear" w:pos="473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Головачев, А. С. Экономика организации (предприятия): учеб.пособие для вузов по эконом. специальностям/ А. С. Головачев. – Минск: Вышэйшая школа, 2015. – 687с.</w:t>
      </w:r>
    </w:p>
    <w:p w14:paraId="0ADF9A61" w14:textId="77777777" w:rsidR="00FA68DA" w:rsidRPr="00FA68DA" w:rsidRDefault="00FA68DA" w:rsidP="00194478">
      <w:pPr>
        <w:numPr>
          <w:ilvl w:val="0"/>
          <w:numId w:val="40"/>
        </w:numPr>
        <w:tabs>
          <w:tab w:val="clear" w:pos="473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Забелина, Е. А. Ценообразование: учебное пособие для учащихся учреждений образования, реализующих образовательные программы среднего специального образования по специальности "Маркетинг", " Экономика и организация производства" / Забелина, Е.А.. - Минск: РИПО, 2016. - 162 с.</w:t>
      </w:r>
    </w:p>
    <w:p w14:paraId="3F322D71" w14:textId="77777777" w:rsidR="00FA68DA" w:rsidRPr="00FA68DA" w:rsidRDefault="00FA68DA" w:rsidP="00194478">
      <w:pPr>
        <w:numPr>
          <w:ilvl w:val="0"/>
          <w:numId w:val="40"/>
        </w:numPr>
        <w:tabs>
          <w:tab w:val="clear" w:pos="473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Максименко, Н.В, Шишкова, Е.Е. Экономика предприятий торговли: учеб. Пособие /  под общ.ред. Н.В. Максименко, Е.Е.Шишкова. – Минск: Выш. шк., 2008.</w:t>
      </w:r>
    </w:p>
    <w:p w14:paraId="0306165B" w14:textId="77777777" w:rsidR="00FA68DA" w:rsidRPr="00FA68DA" w:rsidRDefault="00FA68DA" w:rsidP="00194478">
      <w:pPr>
        <w:numPr>
          <w:ilvl w:val="0"/>
          <w:numId w:val="40"/>
        </w:numPr>
        <w:tabs>
          <w:tab w:val="clear" w:pos="473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Савицкая, Г. В. Анализ хозяйственной деятельности: учебник для учащихся учреждений образования, реализующих образовательные программы среднего образования по экономическим специальностям / Г. В. Савицкая. - 4-е изд., исправленное. - Минск: РИПО, 2016. - 373 с.</w:t>
      </w:r>
    </w:p>
    <w:p w14:paraId="1B944D6B" w14:textId="77777777" w:rsidR="00FA68DA" w:rsidRPr="00FA68DA" w:rsidRDefault="00FA68DA" w:rsidP="00194478">
      <w:pPr>
        <w:numPr>
          <w:ilvl w:val="0"/>
          <w:numId w:val="40"/>
        </w:numPr>
        <w:tabs>
          <w:tab w:val="clear" w:pos="473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Сыроед, Т. Н. Экономика организации торговли: пособие для реализации содержания образовательных программ высшего образования I ступени и переподготовки руководящих работников и специалистов. В 2 ч. Ч. 1 / Т. Н. Сыроед, А. З. Коробкин, Н. А. Сныткова; под общ.ред. А. З. Коробкина. – 2-е изд., испр. – Гомель: учреждение образования «Белорусский торгово-экономический университет п</w:t>
      </w:r>
      <w:r w:rsidR="00444C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отребительской кооперации», 2019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276 с.</w:t>
      </w:r>
    </w:p>
    <w:p w14:paraId="236AC9BB" w14:textId="77777777" w:rsidR="00FA68DA" w:rsidRPr="00FA68DA" w:rsidRDefault="00FA68DA" w:rsidP="00194478">
      <w:pPr>
        <w:numPr>
          <w:ilvl w:val="0"/>
          <w:numId w:val="40"/>
        </w:numPr>
        <w:tabs>
          <w:tab w:val="clear" w:pos="473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Сыроед, Т. Н. Экономика организации торговли : пособие для реализации содержания образовательных программ высшего образования I ступени и переподготовки руководящих 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и специалистов. В 2 ч. Ч. 2 / Т. Н. Сыроед, А. З. Коробкин, Н. А. Сныткова; под общ.ред. А. З. Коробкина. – 2-е изд., испр. – Гомель: учреждение образования «Белорусский торгово-экономический университет потребительской кооперации», 201</w:t>
      </w:r>
      <w:r w:rsidR="00444C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256 с.</w:t>
      </w:r>
    </w:p>
    <w:p w14:paraId="52C9DCD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99F5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К ВЫПОЛНЕНИЮ КОНТРОЛЬНОЙ РАБОТЫ</w:t>
      </w:r>
    </w:p>
    <w:p w14:paraId="48D181E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22DFA" w14:textId="77777777" w:rsidR="00FA68DA" w:rsidRPr="00FA68DA" w:rsidRDefault="00FA68DA" w:rsidP="00FA68DA">
      <w:pPr>
        <w:shd w:val="clear" w:color="auto" w:fill="FFFFFF"/>
        <w:tabs>
          <w:tab w:val="left" w:pos="-1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по </w:t>
      </w:r>
      <w:r w:rsidR="000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 организации» учащиеся заочного отделения 1 курса специальности </w:t>
      </w:r>
      <w:r w:rsidR="00030677">
        <w:rPr>
          <w:rFonts w:ascii="Times New Roman" w:eastAsia="Times New Roman" w:hAnsi="Times New Roman" w:cs="Times New Roman"/>
          <w:sz w:val="24"/>
          <w:szCs w:val="24"/>
          <w:lang w:eastAsia="ru-RU"/>
        </w:rPr>
        <w:t>5-04-0413-01 «Торговая деятельность»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домашнюю контрольную работу.</w:t>
      </w:r>
    </w:p>
    <w:p w14:paraId="3F5A913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данной контрольной работы необходимо соблюдать следующие требования:</w:t>
      </w:r>
    </w:p>
    <w:p w14:paraId="1082743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контрольной работы оформляется в ученической тетради аккуратным, четким, разборчивым подчерком.</w:t>
      </w:r>
    </w:p>
    <w:p w14:paraId="77B1AF3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написании контрольной работы не допускается сокращение слов.</w:t>
      </w:r>
    </w:p>
    <w:p w14:paraId="769B71C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Решению каждой задачи должно предшествовать ее условие, переписанное из задания в тетрадь.</w:t>
      </w:r>
    </w:p>
    <w:p w14:paraId="44698E8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задач необходимо сопровождать формулами, подробными расчетами, пояснениями, выводами.</w:t>
      </w:r>
    </w:p>
    <w:p w14:paraId="208DAEC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показатели должны быть выражены в соответствующих единицах измерения.</w:t>
      </w:r>
    </w:p>
    <w:p w14:paraId="7676EB0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Построение таблицы производить согласно предъявленным требованиям.</w:t>
      </w:r>
    </w:p>
    <w:p w14:paraId="4B2414A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Расчеты относительных показателей требуется производить с точностью до 0,01.</w:t>
      </w:r>
    </w:p>
    <w:p w14:paraId="42386CA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конце выполненной работы приводится перечень использованной литературы, ставится дата выполнения, подпись и оставляются листы для рецензии преподавателя.</w:t>
      </w:r>
    </w:p>
    <w:p w14:paraId="09AC5E4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92142" w14:textId="77777777" w:rsidR="00FA68DA" w:rsidRPr="00FA68DA" w:rsidRDefault="00FA68DA" w:rsidP="00FA68D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Допускается выполнение домашней контрольной работы в электронном виде</w:t>
      </w:r>
      <w:r w:rsidRPr="00FA68DA">
        <w:rPr>
          <w:rFonts w:ascii="Calibri" w:eastAsia="Calibri" w:hAnsi="Calibri" w:cs="Times New Roman"/>
          <w:i/>
          <w:sz w:val="24"/>
          <w:szCs w:val="24"/>
        </w:rPr>
        <w:t>(согласно требованиям, указанным в методических рекомендациях по дисциплине):</w:t>
      </w:r>
    </w:p>
    <w:p w14:paraId="576DB08D" w14:textId="77777777" w:rsidR="00FA68DA" w:rsidRPr="00FA68DA" w:rsidRDefault="00FA68DA" w:rsidP="00FA68D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оформляется на листах формата А4</w:t>
      </w:r>
      <w:r w:rsidRPr="00FA68DA">
        <w:rPr>
          <w:rFonts w:ascii="Calibri" w:eastAsia="Calibri" w:hAnsi="Calibri" w:cs="Times New Roman"/>
          <w:i/>
          <w:sz w:val="24"/>
          <w:szCs w:val="24"/>
        </w:rPr>
        <w:t>(размер листа в мм: 210×297);</w:t>
      </w:r>
    </w:p>
    <w:p w14:paraId="261AE751" w14:textId="77777777" w:rsidR="00FA68DA" w:rsidRPr="00FA68DA" w:rsidRDefault="00FA68DA" w:rsidP="00FA68D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текст печатается на одной стороне листа через полтора интервала;</w:t>
      </w:r>
    </w:p>
    <w:p w14:paraId="7128DCF3" w14:textId="77777777" w:rsidR="00FA68DA" w:rsidRPr="00FA68DA" w:rsidRDefault="00FA68DA" w:rsidP="00FA68D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 xml:space="preserve">параметры шрифта: гарнитура шрифта – </w:t>
      </w:r>
      <w:r w:rsidRPr="00FA68D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TimesNewRoman</w:t>
      </w:r>
      <w:r w:rsidRPr="00FA68DA">
        <w:rPr>
          <w:rFonts w:ascii="Times New Roman" w:eastAsia="Calibri" w:hAnsi="Times New Roman" w:cs="Times New Roman"/>
          <w:sz w:val="24"/>
          <w:szCs w:val="24"/>
        </w:rPr>
        <w:t>, начертание – обычный, кегль шрифта – 14 пунктов, цвет  текста – авто</w:t>
      </w:r>
      <w:r w:rsidRPr="00FA68DA">
        <w:rPr>
          <w:rFonts w:ascii="Calibri" w:eastAsia="Calibri" w:hAnsi="Calibri" w:cs="Times New Roman"/>
          <w:i/>
          <w:sz w:val="24"/>
          <w:szCs w:val="24"/>
        </w:rPr>
        <w:t>(чёрный);</w:t>
      </w:r>
    </w:p>
    <w:p w14:paraId="47B13DE7" w14:textId="77777777" w:rsidR="00FA68DA" w:rsidRPr="00FA68DA" w:rsidRDefault="00FA68DA" w:rsidP="00FA68D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 xml:space="preserve">параметры абзаца: выравнивание текста – по ширине страницы,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FA68DA">
          <w:rPr>
            <w:rFonts w:ascii="Times New Roman" w:eastAsia="Calibri" w:hAnsi="Times New Roman" w:cs="Times New Roman"/>
            <w:sz w:val="24"/>
            <w:szCs w:val="24"/>
          </w:rPr>
          <w:t>1,25 см</w:t>
        </w:r>
      </w:smartTag>
      <w:r w:rsidRPr="00FA68DA">
        <w:rPr>
          <w:rFonts w:ascii="Times New Roman" w:eastAsia="Calibri" w:hAnsi="Times New Roman" w:cs="Times New Roman"/>
          <w:sz w:val="24"/>
          <w:szCs w:val="24"/>
        </w:rPr>
        <w:t>, межстрочный интервал – полуторный;</w:t>
      </w:r>
    </w:p>
    <w:p w14:paraId="75A0A8D9" w14:textId="77777777" w:rsidR="00FA68DA" w:rsidRPr="00FA68DA" w:rsidRDefault="00FA68DA" w:rsidP="00FA68D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 xml:space="preserve">поля: верхнее и нижнее поля – </w:t>
      </w:r>
      <w:smartTag w:uri="urn:schemas-microsoft-com:office:smarttags" w:element="metricconverter">
        <w:smartTagPr>
          <w:attr w:name="ProductID" w:val="20 мм"/>
        </w:smartTagPr>
        <w:r w:rsidRPr="00FA68DA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Pr="00FA68DA">
        <w:rPr>
          <w:rFonts w:ascii="Times New Roman" w:eastAsia="Calibri" w:hAnsi="Times New Roman" w:cs="Times New Roman"/>
          <w:sz w:val="24"/>
          <w:szCs w:val="24"/>
        </w:rPr>
        <w:t xml:space="preserve">, размер левого поля </w:t>
      </w:r>
      <w:smartTag w:uri="urn:schemas-microsoft-com:office:smarttags" w:element="metricconverter">
        <w:smartTagPr>
          <w:attr w:name="ProductID" w:val="30 мм"/>
        </w:smartTagPr>
        <w:r w:rsidRPr="00FA68DA">
          <w:rPr>
            <w:rFonts w:ascii="Times New Roman" w:eastAsia="Calibri" w:hAnsi="Times New Roman" w:cs="Times New Roman"/>
            <w:sz w:val="24"/>
            <w:szCs w:val="24"/>
          </w:rPr>
          <w:t>30 мм</w:t>
        </w:r>
      </w:smartTag>
      <w:r w:rsidRPr="00FA68DA">
        <w:rPr>
          <w:rFonts w:ascii="Times New Roman" w:eastAsia="Calibri" w:hAnsi="Times New Roman" w:cs="Times New Roman"/>
          <w:sz w:val="24"/>
          <w:szCs w:val="24"/>
        </w:rPr>
        <w:t xml:space="preserve">, правого – </w:t>
      </w:r>
      <w:smartTag w:uri="urn:schemas-microsoft-com:office:smarttags" w:element="metricconverter">
        <w:smartTagPr>
          <w:attr w:name="ProductID" w:val="15 мм"/>
        </w:smartTagPr>
        <w:r w:rsidRPr="00FA68DA">
          <w:rPr>
            <w:rFonts w:ascii="Times New Roman" w:eastAsia="Calibri" w:hAnsi="Times New Roman" w:cs="Times New Roman"/>
            <w:sz w:val="24"/>
            <w:szCs w:val="24"/>
          </w:rPr>
          <w:t>15 мм</w:t>
        </w:r>
      </w:smartTag>
      <w:r w:rsidRPr="00FA68D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7A762F" w14:textId="77777777" w:rsidR="00FA68DA" w:rsidRPr="00FA68DA" w:rsidRDefault="00FA68DA" w:rsidP="00FA68D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страницы нумеруют арабскими цифрами, соблюдая сквозную нумерацию по всему тексту, порядковый номер страницы ставят вверху на полях;</w:t>
      </w:r>
    </w:p>
    <w:p w14:paraId="0814AB8A" w14:textId="77777777" w:rsidR="00FA68DA" w:rsidRPr="00FA68DA" w:rsidRDefault="00FA68DA" w:rsidP="00FA68D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формулы, таблицы располагают непосредственно после их упоминания в тексте, посередине страницы;</w:t>
      </w:r>
    </w:p>
    <w:p w14:paraId="1C058508" w14:textId="77777777" w:rsidR="00FA68DA" w:rsidRPr="00FA68DA" w:rsidRDefault="00FA68DA" w:rsidP="00FA68D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после выполнения всех заданий записывается перечень изученной литературы;</w:t>
      </w:r>
    </w:p>
    <w:p w14:paraId="1ACD4AB7" w14:textId="77777777" w:rsidR="00FA68DA" w:rsidRPr="00FA68DA" w:rsidRDefault="00FA68DA" w:rsidP="00FA68D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работа должна быть датирована и подписана учащимся;</w:t>
      </w:r>
    </w:p>
    <w:p w14:paraId="50B81AE8" w14:textId="77777777" w:rsidR="00FA68DA" w:rsidRPr="00FA68DA" w:rsidRDefault="00FA68DA" w:rsidP="00FA68D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для рецензии преподавателя оставляют не менее одной чистой страницы;</w:t>
      </w:r>
    </w:p>
    <w:p w14:paraId="41ED1A9C" w14:textId="77777777" w:rsidR="00FA68DA" w:rsidRPr="00FA68DA" w:rsidRDefault="00FA68DA" w:rsidP="00FA68D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на обложку контрольной работы наклеивается бланк установленного образца.</w:t>
      </w:r>
    </w:p>
    <w:p w14:paraId="4022B4D4" w14:textId="77777777" w:rsidR="00FA68DA" w:rsidRPr="00FA68DA" w:rsidRDefault="00FA68DA" w:rsidP="00FA68D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При выполнении контрольной работы необходимо указывать номер задания</w:t>
      </w:r>
      <w:r w:rsidRPr="00FA68DA">
        <w:rPr>
          <w:rFonts w:ascii="Calibri" w:eastAsia="Calibri" w:hAnsi="Calibri" w:cs="Times New Roman"/>
          <w:i/>
          <w:sz w:val="24"/>
          <w:szCs w:val="24"/>
        </w:rPr>
        <w:t xml:space="preserve">(согласно варианту), </w:t>
      </w:r>
      <w:r w:rsidRPr="00FA68DA">
        <w:rPr>
          <w:rFonts w:ascii="Times New Roman" w:eastAsia="Calibri" w:hAnsi="Times New Roman" w:cs="Times New Roman"/>
          <w:sz w:val="24"/>
          <w:szCs w:val="24"/>
        </w:rPr>
        <w:t>записывать точную и полную формулировку теоретического и практического задания.</w:t>
      </w:r>
    </w:p>
    <w:p w14:paraId="0E8000E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FA09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контрольной работы определяется по прилагаемой таблице в зависимости от двух последних цифр шифра, отображающий порядковый номер личного дела учащегося.</w:t>
      </w:r>
    </w:p>
    <w:p w14:paraId="6FB0B8A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по горизонтали Б размещены цифры от 0 до 9, каждая из которых соответствует последней цифре личного дела учащегося.</w:t>
      </w:r>
    </w:p>
    <w:p w14:paraId="69A93C9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вертикале А размещены предпоследние цифры шифра от 0 до 9.</w:t>
      </w:r>
    </w:p>
    <w:p w14:paraId="1C86E10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Пересечение горизонтальной и вертикальной линии определяет клетку нужного варианта (номера задач).</w:t>
      </w:r>
    </w:p>
    <w:p w14:paraId="7D7461E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выполненная не по своему варианту, возвращается учащемуся без проверки.</w:t>
      </w:r>
    </w:p>
    <w:p w14:paraId="74DD8F65" w14:textId="77777777" w:rsidR="000B5E3D" w:rsidRDefault="000B5E3D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2D30ED9" w14:textId="77777777" w:rsidR="002B711F" w:rsidRDefault="002B711F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5ED9019" w14:textId="77777777" w:rsidR="002B711F" w:rsidRDefault="002B711F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5BDCCE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Варианты контрольной работы</w:t>
      </w:r>
    </w:p>
    <w:tbl>
      <w:tblPr>
        <w:tblW w:w="909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568"/>
        <w:gridCol w:w="817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5"/>
      </w:tblGrid>
      <w:tr w:rsidR="00A80E53" w:rsidRPr="00FA68DA" w14:paraId="5D9EA74F" w14:textId="77777777" w:rsidTr="00DE383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67C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BF70F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7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FC7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Последняя цифра номера личного дела</w:t>
            </w:r>
          </w:p>
        </w:tc>
      </w:tr>
      <w:tr w:rsidR="00A80E53" w:rsidRPr="00FA68DA" w14:paraId="0F8CFB2D" w14:textId="77777777" w:rsidTr="00DE383C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5723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Предпоследняя цифра номера личного дела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7C879E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BA31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CC2B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7792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03C6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A879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0D14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A2CD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74B4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104D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2AE1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A80E53" w:rsidRPr="00FA68DA" w14:paraId="5BD4A71D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E8CB2E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75128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B1493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1B89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33FE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6C8C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2121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C462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D466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2A24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854D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C584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0E53" w:rsidRPr="00FA68DA" w14:paraId="3C564AFB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81BEA4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6E74E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14627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1715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65D8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F5AD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DA10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88EF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0B33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8A5B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9472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C6BF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80E53" w:rsidRPr="00FA68DA" w14:paraId="53036E6D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58742C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95343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C071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79C8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B8A0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A285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AAC0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696B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F810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4DD8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2650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B464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A80E53" w:rsidRPr="00FA68DA" w14:paraId="3519A4A1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5B02FA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9C6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BDE2F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8125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5595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068F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7C53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4AD2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2E45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FBD1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61E7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C29B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80E53" w:rsidRPr="00FA68DA" w14:paraId="1B4F565B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33CD891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6F10C73D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5C7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B51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496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671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5DB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A55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4B8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375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CE2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B0F8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80E53" w:rsidRPr="00FA68DA" w14:paraId="24C535E6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B0B04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0E66AD98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5CF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154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F81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C74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72A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FB1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380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72B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931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CFDE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80E53" w:rsidRPr="00FA68DA" w14:paraId="63C10961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B18E2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02A625BD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7B6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240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992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3B2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97B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086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99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E71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238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E06A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80E53" w:rsidRPr="00FA68DA" w14:paraId="1AF24653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91C59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165665FC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3418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4493E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A0A6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E38A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F06F0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E1524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1D417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6677F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54A8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0D9B49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A80E53" w:rsidRPr="00FA68DA" w14:paraId="3C1139AD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80917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59DF6B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ED8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3B6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2B4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E72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E0D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4C2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A9F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2F7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D3C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85C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80E53" w:rsidRPr="00FA68DA" w14:paraId="626DC090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DE6A8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1EA9A9B1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AD7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709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34D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F4F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B86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B10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DA7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27E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A70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0A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80E53" w:rsidRPr="00FA68DA" w14:paraId="48ADB5E9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81502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26ED6521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5ED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D66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9F3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BA5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D3F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4B2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C9C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954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E72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DB3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DE383C" w:rsidRPr="00FA68DA" w14:paraId="3309AFF0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28840F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6C5F1A2C" w14:textId="77777777" w:rsidR="00DE383C" w:rsidRPr="00FA68DA" w:rsidRDefault="00DE383C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C0B50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CAC353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B3F0A9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4755C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B72ED3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C3DC8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ACF24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59555F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2CE751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B2E50B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80E53" w:rsidRPr="00FA68DA" w14:paraId="628501DD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AF54F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5B6C37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1D5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AEF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C73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47A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98F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6BD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04F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C30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D5B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A67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80E53" w:rsidRPr="00FA68DA" w14:paraId="1D338C53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A564F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1B1E0303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9E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000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30A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68E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B8F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8FC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B4E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6D9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F14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46E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80E53" w:rsidRPr="00FA68DA" w14:paraId="6DCEC35B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9B15A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219AAF24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BB2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1D5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1E9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AF8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7C6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6C0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493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921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2EA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8BE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E383C" w:rsidRPr="00FA68DA" w14:paraId="56C3148A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295ADE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3D8FC433" w14:textId="77777777" w:rsidR="00DE383C" w:rsidRPr="00FA68DA" w:rsidRDefault="00DE383C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66B24A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D2B1F3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0194C9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B5D73D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EE826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ECBAFF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CE7D29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47467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712331D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03FB301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A80E53" w:rsidRPr="00FA68DA" w14:paraId="19296554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F7D09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0B191D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D9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2C0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43F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32F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135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896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396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813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999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F19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80E53" w:rsidRPr="00FA68DA" w14:paraId="67ACB670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21019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6146A890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8AA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46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728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D9F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D88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015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3C9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D3E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327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C82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80E53" w:rsidRPr="00FA68DA" w14:paraId="5D8847D2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DFCAB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0F70BB21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A2F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11C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381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15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7A6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C8D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6FC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B0B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1A8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497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E383C" w:rsidRPr="00FA68DA" w14:paraId="73DE303C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381FFA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142F87C0" w14:textId="77777777" w:rsidR="00DE383C" w:rsidRPr="00FA68DA" w:rsidRDefault="00DE383C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7780A0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8E7CF3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5C55CF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4D6BE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F0A45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9CB56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A8D03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0A614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EFF5A7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FDDD7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80E53" w:rsidRPr="00FA68DA" w14:paraId="4AD3C51A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ED514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454D935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7EC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63F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E65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B1D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4B2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5DB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8FB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70C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16D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93B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80E53" w:rsidRPr="00FA68DA" w14:paraId="28FBE871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3D518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006EAFFF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835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287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21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922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705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2D0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DEE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0AD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E7A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835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80E53" w:rsidRPr="00FA68DA" w14:paraId="5BC73158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10FB3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1D8311E1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997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257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B33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804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C19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891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F8A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CD5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AF6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63E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E383C" w:rsidRPr="00FA68DA" w14:paraId="40CD492D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BCEA4B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0174F340" w14:textId="77777777" w:rsidR="00DE383C" w:rsidRPr="00FA68DA" w:rsidRDefault="00DE383C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A493F8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D9A5E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A7BE2D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377667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60DC8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B8C9F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1E76DF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C30AF4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87E020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E8EB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80E53" w:rsidRPr="00FA68DA" w14:paraId="508888CC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7D19F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059F1AC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1E4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D4D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460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FD7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9B5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368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703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0CE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B7A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758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80E53" w:rsidRPr="00FA68DA" w14:paraId="350E0520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F4ED9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6F4AF6B8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D44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5CC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B52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6CD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300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686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5A0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1C1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EFD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533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80E53" w:rsidRPr="00FA68DA" w14:paraId="69113D69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E77F0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4D003629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92D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3B0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CEE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08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DB7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9F7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E22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2CB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337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354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E383C" w:rsidRPr="00FA68DA" w14:paraId="60DDE69D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6DC3C7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6EFC92F0" w14:textId="77777777" w:rsidR="00DE383C" w:rsidRPr="00FA68DA" w:rsidRDefault="00DE383C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9E05BC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4EE393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D55EC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55F834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1FC8F2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6CAE86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7036E2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622B1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DA8AF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5D06E2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80E53" w:rsidRPr="00FA68DA" w14:paraId="38EDFA51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E4FF0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5B19BD1C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D32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91C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2B4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0E2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7D7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CD2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E3A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7EB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FE3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560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80E53" w:rsidRPr="00FA68DA" w14:paraId="7F69C6D6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A8D7B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146906C4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3AE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CED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F1E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4F6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575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7E7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AD1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FE8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83A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1B6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80E53" w:rsidRPr="00FA68DA" w14:paraId="6E5FD4F0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FE005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065F17F1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3D5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DC5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D61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EE9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67A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3B0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85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D00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588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2CA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DE383C" w:rsidRPr="00FA68DA" w14:paraId="5FD87BCC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78E5F5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521AE210" w14:textId="77777777" w:rsidR="00DE383C" w:rsidRPr="00FA68DA" w:rsidRDefault="00DE383C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5F559A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63F453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A0E5E6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A088E9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B1431D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87BBD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5FD115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E50126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9E5A5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9BD8C9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A80E53" w:rsidRPr="00FA68DA" w14:paraId="399D6304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1226CA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4666D984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776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1A6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008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66E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865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7A5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15D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1EB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F7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6B1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80E53" w:rsidRPr="00FA68DA" w14:paraId="717D0AD8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EC6E7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3A5789AD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8AA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726B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5F9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133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623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DE5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0A2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E7D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DD2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B25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80E53" w:rsidRPr="00FA68DA" w14:paraId="2F2336CE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5E18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1378CE09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DD4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B48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65D2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28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DBB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0FA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919F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68B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FF4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253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E383C" w:rsidRPr="00FA68DA" w14:paraId="51D107DA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FA45AA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404F79E0" w14:textId="77777777" w:rsidR="00DE383C" w:rsidRPr="00FA68DA" w:rsidRDefault="00DE383C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36E9A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B6D6D2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C1E10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FA3B9B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CD8373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3899F5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773B46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29BC3B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26E811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A1BCB3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80E53" w:rsidRPr="00FA68DA" w14:paraId="208E2160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27147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05489351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307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0FB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A7D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D4D1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23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1F9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682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A11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ECF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9D3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80E53" w:rsidRPr="00FA68DA" w14:paraId="7E30C6D3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A32F2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1A54A564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A5F9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279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6F1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ED9E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855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44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E70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8C0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A60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461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80E53" w:rsidRPr="00FA68DA" w14:paraId="64BE122F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4885E3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69452B68" w14:textId="77777777" w:rsidR="00A80E53" w:rsidRPr="00FA68DA" w:rsidRDefault="00A80E53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1BB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C4CC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CD94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9030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7127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DEC6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4A91" w14:textId="77777777" w:rsidR="00A80E53" w:rsidRPr="00FA68DA" w:rsidRDefault="00693D98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ёё</w:t>
            </w:r>
            <w:r w:rsidR="00A80E53"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6115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5C9D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C1C8" w14:textId="77777777" w:rsidR="00A80E53" w:rsidRPr="00FA68DA" w:rsidRDefault="00A80E53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E383C" w:rsidRPr="00FA68DA" w14:paraId="317302CD" w14:textId="77777777" w:rsidTr="00DE383C">
        <w:trPr>
          <w:cantSplit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CC90EE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14:paraId="44E0DDF7" w14:textId="77777777" w:rsidR="00DE383C" w:rsidRPr="00FA68DA" w:rsidRDefault="00DE383C" w:rsidP="00DE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02EF7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06723A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58F344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93A2B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B93B85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D241F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CFAC0E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08530D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66FBE1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9BEA0" w14:textId="77777777" w:rsidR="00DE383C" w:rsidRPr="00FA68DA" w:rsidRDefault="00DE383C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</w:tbl>
    <w:p w14:paraId="243F43E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1D7938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Задания контрольной работы</w:t>
      </w:r>
    </w:p>
    <w:p w14:paraId="47C033E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Социально-экономические показатели района деятельности торговых организаций и их характеристика</w:t>
      </w:r>
      <w:r w:rsidR="005C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и состав обслуживаемого населения: социальный и половозрастной состав, численность детских и лечебных учреждений, школ и учащихся по классам). </w:t>
      </w:r>
    </w:p>
    <w:p w14:paraId="3395227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внутренней среды организации и ее структура</w:t>
      </w:r>
    </w:p>
    <w:p w14:paraId="7B5792A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Внешняя среда организации, ее виды и элементы.</w:t>
      </w:r>
    </w:p>
    <w:p w14:paraId="69A3158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Покупательные  фонды населения:: сущность . состав, порядок формирования .Денежные доходы и расходы населения.</w:t>
      </w:r>
    </w:p>
    <w:p w14:paraId="307E6AE9" w14:textId="77777777" w:rsidR="00FA68DA" w:rsidRPr="00FA68DA" w:rsidRDefault="005C0228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A68DA"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розничного товарооборота, их место и роль в деятельности торговых организаций, взаимосвязи. Роль коммерческой службы в ускорении реализации товаров.</w:t>
      </w:r>
    </w:p>
    <w:p w14:paraId="7CD83852" w14:textId="77777777" w:rsidR="00FA68DA" w:rsidRPr="00FA68DA" w:rsidRDefault="005C0228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A68DA"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розничного товарооборота по общему объему. Анализ состава и ассортиментной структуры розничного товарооборота.</w:t>
      </w:r>
    </w:p>
    <w:p w14:paraId="0DF58D2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Экономическое обоснование плана розничного товарооборота торговых предприятий и организаций по общему объему и ассортименту.</w:t>
      </w:r>
    </w:p>
    <w:p w14:paraId="203542F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Понятие, состав, виды и значение оптового товарооборота в современных условиях хозяйствования.</w:t>
      </w:r>
    </w:p>
    <w:p w14:paraId="3657259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Анализ и планирование оптового товарооборота. Роль коммерческой службы в организации оптимальных путей товародвижения. </w:t>
      </w:r>
    </w:p>
    <w:p w14:paraId="4849271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Товарные запасы, их экономическая сущность, значение и классификация. Понятие оборачиваемости товаров, времени товарного обращения и скорости товарного обращения. Резервы и пути ускорения товарооборачиваемости.</w:t>
      </w:r>
    </w:p>
    <w:p w14:paraId="396D30B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Анализ товарных запасов и оборачиваемости товаров, основные направления ускорения реализации товаров. </w:t>
      </w:r>
    </w:p>
    <w:p w14:paraId="2CF1A48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Инвестиции, инвестиционная деятельность: понятие, виды, объекты инвестиционной деятельности.</w:t>
      </w:r>
    </w:p>
    <w:p w14:paraId="4D41D20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Внеоборотные активы организации. Понятие амортизации основных средств и нематериальных активов. Основные показатели использования основных средств и товарно-материальных ценностей (фондоотдача, фондовоо</w:t>
      </w:r>
      <w:r w:rsidR="005C02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руженность, энерговооруженность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122D0C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Оборотные средства организации, понятие, виды. Основные показатели эффективности использования оборотных средств. </w:t>
      </w:r>
    </w:p>
    <w:p w14:paraId="5FB0164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Персонал организации его состав и структура. Основные показатели эффективности труда работников торговли. Пути повышения производительности труда торговых работников.</w:t>
      </w:r>
    </w:p>
    <w:p w14:paraId="0154177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Показатели по труду, их характеристика. Анализ показателей по труду в торговле. Планирование показателей по труду, определение численности работников на предстоящий период.</w:t>
      </w:r>
    </w:p>
    <w:p w14:paraId="1215BA8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16.  Расходы на реализацию товаров: сущность, состав, классификация.</w:t>
      </w:r>
    </w:p>
    <w:p w14:paraId="66A195A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17 Сущность, виды и источники  формирования доходов торговой организации.</w:t>
      </w:r>
    </w:p>
    <w:p w14:paraId="5FF6E70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Сущность и экономическая характеристика рентабельности торговой организации. Показатели, характеризующие рентабельность торговой организации. </w:t>
      </w:r>
    </w:p>
    <w:p w14:paraId="1E09879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Эффективность хозяйственной деятельности торговых организаций: понятие, значение, пути повышения. Показатели, характеризующие эффективность хозяйственной деятельности</w:t>
      </w:r>
    </w:p>
    <w:p w14:paraId="6EA30DA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Порядок формирования цен на потребительские товары. Торговые надбавки и скидки, их формирование и назначение. Контроль за соблюдением дисциплины цен.</w:t>
      </w:r>
    </w:p>
    <w:p w14:paraId="004FDE85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84ACB" w14:textId="77777777" w:rsidR="009A2771" w:rsidRPr="00FA68DA" w:rsidRDefault="000B64F7" w:rsidP="009A27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21</w:t>
      </w:r>
      <w:r w:rsidR="009A2771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="009A2771"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Произведите комплексный анализ показателей розничного товарооборота по торговой организации за отчетный период на основе данных:</w:t>
      </w:r>
    </w:p>
    <w:p w14:paraId="25FA0340" w14:textId="77777777" w:rsidR="009A2771" w:rsidRPr="00FA68DA" w:rsidRDefault="009A2771" w:rsidP="009A27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728"/>
        <w:gridCol w:w="2091"/>
      </w:tblGrid>
      <w:tr w:rsidR="009A2771" w:rsidRPr="00FA68DA" w14:paraId="7A7EA18C" w14:textId="77777777" w:rsidTr="00672C9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6442" w14:textId="77777777" w:rsidR="009A2771" w:rsidRPr="00FA68DA" w:rsidRDefault="009A2771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F1E5" w14:textId="77777777" w:rsidR="009A2771" w:rsidRPr="00FA68DA" w:rsidRDefault="009A2771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План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C7B2" w14:textId="77777777" w:rsidR="009A2771" w:rsidRPr="00FA68DA" w:rsidRDefault="009A2771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Факт</w:t>
            </w:r>
          </w:p>
        </w:tc>
      </w:tr>
      <w:tr w:rsidR="009A2771" w:rsidRPr="00FA68DA" w14:paraId="7B3AA7A3" w14:textId="77777777" w:rsidTr="00672C9B">
        <w:trPr>
          <w:trHeight w:val="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664D" w14:textId="77777777" w:rsidR="009A2771" w:rsidRPr="00FA68DA" w:rsidRDefault="0079658B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9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Запасы товаров </w:t>
            </w:r>
            <w:r w:rsidR="009A2771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начало периода, тыс р.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8E49" w14:textId="77777777" w:rsidR="009A2771" w:rsidRPr="00FA68DA" w:rsidRDefault="000B64F7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5917" w14:textId="77777777" w:rsidR="009A2771" w:rsidRPr="00FA68DA" w:rsidRDefault="000B64F7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182</w:t>
            </w:r>
            <w:r w:rsidR="009A2771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,7</w:t>
            </w:r>
          </w:p>
        </w:tc>
      </w:tr>
      <w:tr w:rsidR="009A2771" w:rsidRPr="00FA68DA" w14:paraId="7B556040" w14:textId="77777777" w:rsidTr="00672C9B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01B8" w14:textId="77777777" w:rsidR="009A2771" w:rsidRPr="00FA68DA" w:rsidRDefault="009A2771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Поступление товаров, тыс р.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9BB" w14:textId="77777777" w:rsidR="009A2771" w:rsidRPr="00FA68DA" w:rsidRDefault="000B64F7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1381</w:t>
            </w:r>
            <w:r w:rsidR="009A2771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6303" w14:textId="77777777" w:rsidR="009A2771" w:rsidRPr="00FA68DA" w:rsidRDefault="009A2771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2771" w:rsidRPr="00FA68DA" w14:paraId="2D83877C" w14:textId="77777777" w:rsidTr="00672C9B">
        <w:trPr>
          <w:trHeight w:val="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6240" w14:textId="77777777" w:rsidR="009A2771" w:rsidRPr="00FA68DA" w:rsidRDefault="009A2771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Розничный товарооборот, тыс р.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369" w14:textId="77777777" w:rsidR="009A2771" w:rsidRPr="00FA68DA" w:rsidRDefault="009A2771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BE5" w14:textId="77777777" w:rsidR="009A2771" w:rsidRPr="00FA68DA" w:rsidRDefault="000B64F7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1342</w:t>
            </w:r>
            <w:r w:rsidR="009A2771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  <w:tr w:rsidR="009A2771" w:rsidRPr="00FA68DA" w14:paraId="58E49CAF" w14:textId="77777777" w:rsidTr="00672C9B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6AFA" w14:textId="77777777" w:rsidR="009A2771" w:rsidRPr="00FA68DA" w:rsidRDefault="009A2771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Запасы товаров на конец периода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C4E0" w14:textId="77777777" w:rsidR="009A2771" w:rsidRPr="00FA68DA" w:rsidRDefault="000B64F7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208</w:t>
            </w:r>
            <w:r w:rsidR="009A2771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86DD" w14:textId="77777777" w:rsidR="009A2771" w:rsidRPr="00FA68DA" w:rsidRDefault="000B64F7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194</w:t>
            </w:r>
            <w:r w:rsidR="009A2771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,2</w:t>
            </w:r>
          </w:p>
        </w:tc>
      </w:tr>
    </w:tbl>
    <w:p w14:paraId="555BBB97" w14:textId="77777777" w:rsidR="009A2771" w:rsidRPr="00FA68DA" w:rsidRDefault="009A2771" w:rsidP="009A27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По результатам анализа сделайте выводы.</w:t>
      </w:r>
    </w:p>
    <w:p w14:paraId="3B387DC7" w14:textId="77777777" w:rsidR="009A2771" w:rsidRPr="00FA68DA" w:rsidRDefault="009A2771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E00A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2</w:t>
      </w:r>
      <w:r w:rsidR="00492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42ACCE5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Произведите анализ розничного товарооборота по торговой организации за  отчетный год.</w:t>
      </w:r>
    </w:p>
    <w:p w14:paraId="7A74526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551"/>
      </w:tblGrid>
      <w:tr w:rsidR="00FA68DA" w:rsidRPr="00FA68DA" w14:paraId="0633BD93" w14:textId="77777777" w:rsidTr="00FA68D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B95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5DE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Прошлый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6D4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Отчетный год</w:t>
            </w:r>
          </w:p>
        </w:tc>
      </w:tr>
      <w:tr w:rsidR="00FA68DA" w:rsidRPr="00FA68DA" w14:paraId="53F63632" w14:textId="77777777" w:rsidTr="00FA68D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766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1.Розничный товарооборот, тыс руб.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807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28B4087" w14:textId="77777777" w:rsidR="00FA68DA" w:rsidRPr="00FA68DA" w:rsidRDefault="001F6E64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829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591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D612C88" w14:textId="77777777" w:rsidR="00FA68DA" w:rsidRPr="00FA68DA" w:rsidRDefault="00FA68DA" w:rsidP="001F6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113</w:t>
            </w:r>
            <w:r w:rsidR="001F6E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  <w:tr w:rsidR="00FA68DA" w:rsidRPr="00FA68DA" w14:paraId="74E6EF04" w14:textId="77777777" w:rsidTr="00FA68D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FF5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2.Численность обслуживаемого населения, чел.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A5D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3E624FE" w14:textId="77777777" w:rsidR="00FA68DA" w:rsidRPr="00FA68DA" w:rsidRDefault="00FA68DA" w:rsidP="001F6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512</w:t>
            </w:r>
            <w:r w:rsidR="001F6E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FB1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F1F7560" w14:textId="77777777" w:rsidR="00FA68DA" w:rsidRPr="00FA68DA" w:rsidRDefault="001F6E64" w:rsidP="001F6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5210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</w:tbl>
    <w:p w14:paraId="5A6C522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Решение оформите в таблице. Рассчитайте изменение розничного товарооборота за счет изменения численности обслуживаемого населения и продажи на одного человека.</w:t>
      </w:r>
    </w:p>
    <w:p w14:paraId="0897A89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Сделайте выводы.</w:t>
      </w:r>
    </w:p>
    <w:p w14:paraId="3D2A575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661CF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2</w:t>
      </w:r>
      <w:r w:rsidR="00492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</w:p>
    <w:p w14:paraId="14731B6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Произведите анализ розничного товарооборота торговой организации за отчетный период. </w:t>
      </w:r>
    </w:p>
    <w:p w14:paraId="1EF03F0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00"/>
      </w:tblGrid>
      <w:tr w:rsidR="00FA68DA" w:rsidRPr="00FA68DA" w14:paraId="49375F36" w14:textId="77777777" w:rsidTr="00FA68D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B0E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909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C29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Факт</w:t>
            </w:r>
          </w:p>
        </w:tc>
      </w:tr>
      <w:tr w:rsidR="00FA68DA" w:rsidRPr="00FA68DA" w14:paraId="4A607E03" w14:textId="77777777" w:rsidTr="00FA68D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845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Розничный товарооборот, тыс р.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EE39" w14:textId="77777777" w:rsidR="00FA68DA" w:rsidRPr="00FA68DA" w:rsidRDefault="00865411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1071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DAD8" w14:textId="77777777" w:rsidR="00FA68DA" w:rsidRPr="00FA68DA" w:rsidRDefault="00865411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1155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  <w:tr w:rsidR="00FA68DA" w:rsidRPr="00FA68DA" w14:paraId="66FA0295" w14:textId="77777777" w:rsidTr="00FA68D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285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Учтенные денежные доходы населения, тыс 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212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3A06C78" w14:textId="77777777" w:rsidR="00FA68DA" w:rsidRPr="00FA68DA" w:rsidRDefault="00865411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1261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243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8712089" w14:textId="77777777" w:rsidR="00FA68DA" w:rsidRPr="00FA68DA" w:rsidRDefault="00FA68DA" w:rsidP="00865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134</w:t>
            </w:r>
            <w:r w:rsidR="008654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</w:tbl>
    <w:p w14:paraId="2041EDA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Решение оформите в таблице. </w:t>
      </w:r>
    </w:p>
    <w:p w14:paraId="1C475CF0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Сделайте выводы.</w:t>
      </w:r>
    </w:p>
    <w:p w14:paraId="78C53648" w14:textId="77777777" w:rsidR="0079658B" w:rsidRPr="00FA68DA" w:rsidRDefault="0079658B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C052D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2</w:t>
      </w:r>
      <w:r w:rsidR="00492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</w:p>
    <w:p w14:paraId="2D376836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Произведите анализ розничного товарооборота по розничной торговле унитарного предприятия за отчётный период, используя следующие данные: </w:t>
      </w:r>
    </w:p>
    <w:p w14:paraId="41A5B27D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Фактический розничный товарооборо</w:t>
      </w:r>
      <w:r w:rsidR="00865411">
        <w:rPr>
          <w:rFonts w:ascii="Times New Roman" w:eastAsia="Times New Roman" w:hAnsi="Times New Roman" w:cs="Times New Roman"/>
          <w:sz w:val="24"/>
          <w:szCs w:val="20"/>
          <w:lang w:eastAsia="ru-RU"/>
        </w:rPr>
        <w:t>т за предшествующий период -1094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,4 тыс р.</w:t>
      </w:r>
    </w:p>
    <w:p w14:paraId="0CBD3B35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Плановый розничный товарооборот – 132</w:t>
      </w:r>
      <w:r w:rsidR="0086541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,0 тыс р.</w:t>
      </w:r>
    </w:p>
    <w:p w14:paraId="529512E8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Фактический розничный товаро</w:t>
      </w:r>
      <w:r w:rsidR="00865411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оборот за отчётный период – 1342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,0 тыс р.</w:t>
      </w:r>
    </w:p>
    <w:p w14:paraId="3C032007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865411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Индекс потребительских цен – 113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,0 %  </w:t>
      </w:r>
    </w:p>
    <w:p w14:paraId="5EF08CE6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Рассчитайте влияние цен и физического объема на изменение розничного товарооборота.</w:t>
      </w:r>
    </w:p>
    <w:p w14:paraId="4D5A4406" w14:textId="77777777" w:rsid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Решение оформите в таблице. Сделайте выводы.</w:t>
      </w:r>
    </w:p>
    <w:p w14:paraId="1AF0664F" w14:textId="77777777" w:rsidR="0079658B" w:rsidRPr="00FA68DA" w:rsidRDefault="0079658B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91AD2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2</w:t>
      </w:r>
      <w:r w:rsidR="00492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56ACA3CF" w14:textId="77777777" w:rsidR="00FA68DA" w:rsidRDefault="00FA68DA" w:rsidP="009E05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Произведите анализ структуры розничного товарооборота за отчетный год по торговой организации на основе данных: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38151298" w14:textId="77777777" w:rsidR="0079658B" w:rsidRPr="00FA68DA" w:rsidRDefault="0079658B" w:rsidP="009E05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410"/>
        <w:gridCol w:w="2268"/>
      </w:tblGrid>
      <w:tr w:rsidR="00FA68DA" w:rsidRPr="00FA68DA" w14:paraId="6AC29FE3" w14:textId="77777777" w:rsidTr="00FA68D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154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г</w:t>
            </w: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руппы товаров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35C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Прошлый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6107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Отчётный год</w:t>
            </w:r>
          </w:p>
        </w:tc>
      </w:tr>
      <w:tr w:rsidR="00FA68DA" w:rsidRPr="00FA68DA" w14:paraId="7404A439" w14:textId="77777777" w:rsidTr="00FA68D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AEA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Продовольственные товары, тыс р.</w:t>
            </w:r>
          </w:p>
          <w:p w14:paraId="1544A7F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Непродовольственные товары, тыс 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69A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  <w:r w:rsidR="008654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,1</w:t>
            </w:r>
          </w:p>
          <w:p w14:paraId="7FFB1636" w14:textId="77777777" w:rsidR="00FA68DA" w:rsidRPr="00FA68DA" w:rsidRDefault="00865411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327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210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</w:t>
            </w:r>
            <w:r w:rsidR="008654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,1</w:t>
            </w:r>
          </w:p>
          <w:p w14:paraId="5A5117A3" w14:textId="77777777" w:rsidR="00FA68DA" w:rsidRPr="00FA68DA" w:rsidRDefault="00FA68DA" w:rsidP="00865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  <w:r w:rsidR="008654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,2</w:t>
            </w:r>
          </w:p>
        </w:tc>
      </w:tr>
      <w:tr w:rsidR="00FA68DA" w:rsidRPr="00FA68DA" w14:paraId="7C91ED96" w14:textId="77777777" w:rsidTr="00FA68D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210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1EC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4BB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0554925A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Решение оформите в таблице. Сделайте выводы.</w:t>
      </w:r>
    </w:p>
    <w:p w14:paraId="187F27BE" w14:textId="77777777" w:rsidR="00492F41" w:rsidRPr="00FA68DA" w:rsidRDefault="00492F41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245B7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2</w:t>
      </w:r>
      <w:r w:rsidR="00492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Произведите анализ оптового товарооборота оптовой базы за отчетный  год.   </w:t>
      </w:r>
    </w:p>
    <w:p w14:paraId="4AD5F45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701"/>
      </w:tblGrid>
      <w:tr w:rsidR="00FA68DA" w:rsidRPr="00FA68DA" w14:paraId="726ED08B" w14:textId="77777777" w:rsidTr="00FA68DA">
        <w:tc>
          <w:tcPr>
            <w:tcW w:w="5245" w:type="dxa"/>
          </w:tcPr>
          <w:p w14:paraId="0D0AAC9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14:paraId="6D8B8BD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</w:tcPr>
          <w:p w14:paraId="1D80D4C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Фактически</w:t>
            </w:r>
          </w:p>
        </w:tc>
      </w:tr>
      <w:tr w:rsidR="00FA68DA" w:rsidRPr="00FA68DA" w14:paraId="780A2564" w14:textId="77777777" w:rsidTr="00FA68DA">
        <w:tc>
          <w:tcPr>
            <w:tcW w:w="5245" w:type="dxa"/>
          </w:tcPr>
          <w:p w14:paraId="20435BE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Оптовый товарооборот, тыс р.</w:t>
            </w:r>
          </w:p>
          <w:p w14:paraId="532AA7F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Розничный товарооборот зоны обслуживания, тыс р.</w:t>
            </w:r>
          </w:p>
          <w:p w14:paraId="267B1EF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Коэффициент звенности, % </w:t>
            </w:r>
          </w:p>
        </w:tc>
        <w:tc>
          <w:tcPr>
            <w:tcW w:w="1701" w:type="dxa"/>
          </w:tcPr>
          <w:p w14:paraId="5C5F372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  <w:r w:rsidR="008654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,0 </w:t>
            </w:r>
          </w:p>
          <w:p w14:paraId="4BD3BC11" w14:textId="77777777" w:rsidR="00FA68DA" w:rsidRPr="00FA68DA" w:rsidRDefault="00FA68DA" w:rsidP="00865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508</w:t>
            </w:r>
            <w:r w:rsidR="008654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14:paraId="14E2BD68" w14:textId="77777777" w:rsidR="00FA68DA" w:rsidRPr="00FA68DA" w:rsidRDefault="00865411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894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</w:t>
            </w:r>
          </w:p>
          <w:p w14:paraId="59890177" w14:textId="77777777" w:rsidR="00FA68DA" w:rsidRPr="00FA68DA" w:rsidRDefault="00865411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5665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</w:tbl>
    <w:p w14:paraId="38497480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Решение оформите в таблице. Сделайте выводы.</w:t>
      </w:r>
    </w:p>
    <w:p w14:paraId="7507200C" w14:textId="77777777" w:rsidR="00492F41" w:rsidRPr="00FA68DA" w:rsidRDefault="00492F41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656C7D" w14:textId="77777777" w:rsidR="0079658B" w:rsidRDefault="00492F41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27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</w:p>
    <w:p w14:paraId="26FFC24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товарооборачиваемость по торговой организации  и произведите ее анализ за отчетный год на основе следующих данных:</w:t>
      </w:r>
    </w:p>
    <w:p w14:paraId="3CCC6FC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Розничный това</w:t>
      </w:r>
      <w:r w:rsidR="00865411">
        <w:rPr>
          <w:rFonts w:ascii="Times New Roman" w:eastAsia="Times New Roman" w:hAnsi="Times New Roman" w:cs="Times New Roman"/>
          <w:sz w:val="24"/>
          <w:szCs w:val="20"/>
          <w:lang w:eastAsia="ru-RU"/>
        </w:rPr>
        <w:t>рооборот за год составил    1546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,2 тыс р.</w:t>
      </w:r>
    </w:p>
    <w:p w14:paraId="09E95DF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Товарные запасы:                              тыс р.</w:t>
      </w:r>
    </w:p>
    <w:p w14:paraId="58C7A94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1 января            </w:t>
      </w:r>
      <w:r w:rsidR="00865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71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,0</w:t>
      </w:r>
    </w:p>
    <w:p w14:paraId="7EB6A22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-на 1 апреля            </w:t>
      </w:r>
      <w:r w:rsidR="00865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72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,6</w:t>
      </w:r>
    </w:p>
    <w:p w14:paraId="3F7767F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-на 1 июля               </w:t>
      </w:r>
      <w:r w:rsidR="00865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73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,8</w:t>
      </w:r>
    </w:p>
    <w:p w14:paraId="62DC58C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-на 1 октября           </w:t>
      </w:r>
      <w:r w:rsidR="00865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75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,7</w:t>
      </w:r>
    </w:p>
    <w:p w14:paraId="3A45BEC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-на 1 января следующего года             7</w:t>
      </w:r>
      <w:r w:rsidR="00865411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,0</w:t>
      </w:r>
    </w:p>
    <w:p w14:paraId="20B4A9E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Фактическаятоварооборачиваемость предшествующего года составила 2</w:t>
      </w:r>
      <w:r w:rsidR="0086541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дня.. Укажите мероприятия по ускорению товарооборачиваемости.</w:t>
      </w:r>
    </w:p>
    <w:p w14:paraId="4DE66240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Сделайте выводы.</w:t>
      </w:r>
    </w:p>
    <w:p w14:paraId="1A540399" w14:textId="77777777" w:rsidR="00492F41" w:rsidRPr="00FA68DA" w:rsidRDefault="00492F41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1ACFF6" w14:textId="77777777" w:rsidR="0079658B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Задача 2</w:t>
      </w:r>
      <w:r w:rsidR="00492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="00796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33A8DFDE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Произведите анализ товарных запасов по торговой  организации на 1 апреля отчетного года, используя данные:</w:t>
      </w:r>
    </w:p>
    <w:p w14:paraId="70A116C5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Товарные запасы на 1 апреля 11</w:t>
      </w:r>
      <w:r w:rsidR="006036AC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,5 тыс  р.  Норматив </w:t>
      </w:r>
      <w:r w:rsidR="006036AC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товарных запасов на 2 квартал 21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дней. План розничного товарооборота на 2 квартал   54</w:t>
      </w:r>
      <w:r w:rsidR="006036A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,6 тыс. руб.</w:t>
      </w:r>
    </w:p>
    <w:p w14:paraId="6EF37C93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Сделайте выводы. Укажите мероприятия по нормализации товарных запасов.</w:t>
      </w:r>
    </w:p>
    <w:p w14:paraId="0DFEFABB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E59DFF" w14:textId="77777777" w:rsidR="0079658B" w:rsidRDefault="00492F41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29</w:t>
      </w:r>
      <w:r w:rsidR="00796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48EAECBE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Произведите анализ товарных запасов по торговой организации на 1 января планируемого года по следующим данным:  </w:t>
      </w:r>
    </w:p>
    <w:p w14:paraId="77891C32" w14:textId="77777777" w:rsidR="00FA68DA" w:rsidRPr="00FA68DA" w:rsidRDefault="00FA68DA" w:rsidP="00796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Фактически</w:t>
      </w:r>
      <w:r w:rsidR="00F9180D">
        <w:rPr>
          <w:rFonts w:ascii="Times New Roman" w:eastAsia="Times New Roman" w:hAnsi="Times New Roman" w:cs="Times New Roman"/>
          <w:sz w:val="24"/>
          <w:szCs w:val="20"/>
          <w:lang w:eastAsia="ru-RU"/>
        </w:rPr>
        <w:t>е товарные запасы на 01.01 – 169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,0 тыс.  р.</w:t>
      </w:r>
    </w:p>
    <w:p w14:paraId="620BAEEF" w14:textId="77777777" w:rsidR="00FA68DA" w:rsidRPr="00FA68DA" w:rsidRDefault="00FA68DA" w:rsidP="00796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 розничного товарооборота на </w:t>
      </w:r>
      <w:r w:rsidRPr="00FA68D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="00F918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 – 541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,0 тыс. р.</w:t>
      </w:r>
    </w:p>
    <w:p w14:paraId="754301EE" w14:textId="77777777" w:rsidR="00FA68DA" w:rsidRPr="00FA68DA" w:rsidRDefault="00FA68DA" w:rsidP="00796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Норматив товарных запасов на </w:t>
      </w:r>
      <w:r w:rsidRPr="00FA68D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="00F918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 - 24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дня</w:t>
      </w:r>
    </w:p>
    <w:p w14:paraId="26ADF203" w14:textId="77777777" w:rsidR="00FA68DA" w:rsidRPr="00FA68DA" w:rsidRDefault="00FA68DA" w:rsidP="007965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Сделайте выводы. Укажите мероприятия по нормализации товарных запасов.</w:t>
      </w:r>
    </w:p>
    <w:p w14:paraId="7A2A1BF4" w14:textId="77777777" w:rsidR="00C52900" w:rsidRDefault="00C52900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C7F48B1" w14:textId="77777777" w:rsidR="0079658B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Задача 30. </w:t>
      </w:r>
    </w:p>
    <w:p w14:paraId="7A147B40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ожидаемый розничный товарооборот по филиалу райпо за текущий год и план  розничного товарооборота на планируемый год на основе данных:</w:t>
      </w:r>
    </w:p>
    <w:p w14:paraId="7EC934FE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Фактический товарооборот за 10 месяцев по данны</w:t>
      </w:r>
      <w:r w:rsidR="00F9180D">
        <w:rPr>
          <w:rFonts w:ascii="Times New Roman" w:eastAsia="Times New Roman" w:hAnsi="Times New Roman" w:cs="Times New Roman"/>
          <w:sz w:val="24"/>
          <w:szCs w:val="20"/>
          <w:lang w:eastAsia="ru-RU"/>
        </w:rPr>
        <w:t>м статистической отчетности 8111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,5 тыс. руб. План розничного товарооборо</w:t>
      </w:r>
      <w:r w:rsidR="00F9180D">
        <w:rPr>
          <w:rFonts w:ascii="Times New Roman" w:eastAsia="Times New Roman" w:hAnsi="Times New Roman" w:cs="Times New Roman"/>
          <w:sz w:val="24"/>
          <w:szCs w:val="20"/>
          <w:lang w:eastAsia="ru-RU"/>
        </w:rPr>
        <w:t>та на ноябрь-декабрь месяцы 1721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,7 тыс. руб. Имеющиеся товарные ресурсы позволяют перевыполнить план товарообор</w:t>
      </w:r>
      <w:r w:rsidR="00F9180D">
        <w:rPr>
          <w:rFonts w:ascii="Times New Roman" w:eastAsia="Times New Roman" w:hAnsi="Times New Roman" w:cs="Times New Roman"/>
          <w:sz w:val="24"/>
          <w:szCs w:val="20"/>
          <w:lang w:eastAsia="ru-RU"/>
        </w:rPr>
        <w:t>ота в ноябре-декабре месяце на 3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%. </w:t>
      </w:r>
    </w:p>
    <w:p w14:paraId="0802E019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планируемом году намечен</w:t>
      </w:r>
      <w:r w:rsidR="00F918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темп прироста товарооборота – 6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,8 %</w:t>
      </w:r>
    </w:p>
    <w:p w14:paraId="715BE13E" w14:textId="77777777" w:rsid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Расчетный индекс потребительских цен 11</w:t>
      </w:r>
      <w:r w:rsidR="00F9180D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 0 %</w:t>
      </w:r>
    </w:p>
    <w:p w14:paraId="6CDCF045" w14:textId="77777777" w:rsidR="0025274B" w:rsidRPr="00FA68DA" w:rsidRDefault="0025274B" w:rsidP="0025274B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FA84DE" w14:textId="77777777" w:rsidR="0079658B" w:rsidRDefault="0025274B" w:rsidP="0025274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25274B">
        <w:rPr>
          <w:rFonts w:ascii="Times New Roman" w:eastAsia="Times New Roman" w:hAnsi="Times New Roman"/>
          <w:b/>
          <w:sz w:val="24"/>
          <w:szCs w:val="20"/>
          <w:lang w:eastAsia="ru-RU"/>
        </w:rPr>
        <w:t>Задача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31</w:t>
      </w:r>
      <w:r w:rsidRPr="0025274B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Pr="0025274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14:paraId="0FC837F4" w14:textId="77777777" w:rsidR="0025274B" w:rsidRPr="0025274B" w:rsidRDefault="0025274B" w:rsidP="0025274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25274B">
        <w:rPr>
          <w:rFonts w:ascii="Times New Roman" w:eastAsia="Times New Roman" w:hAnsi="Times New Roman"/>
          <w:sz w:val="24"/>
          <w:szCs w:val="20"/>
          <w:lang w:eastAsia="ru-RU"/>
        </w:rPr>
        <w:t>Произведите анализ производительности труда по торговой организации за 1 квартал отчетного года.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1985"/>
        <w:gridCol w:w="1843"/>
      </w:tblGrid>
      <w:tr w:rsidR="0025274B" w:rsidRPr="00FA68DA" w14:paraId="237A6352" w14:textId="77777777" w:rsidTr="00672C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67F" w14:textId="77777777" w:rsidR="0025274B" w:rsidRPr="00FA68DA" w:rsidRDefault="0025274B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0B39" w14:textId="77777777" w:rsidR="0025274B" w:rsidRPr="00FA68DA" w:rsidRDefault="0025274B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4F50" w14:textId="77777777" w:rsidR="0025274B" w:rsidRPr="00FA68DA" w:rsidRDefault="0025274B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 квартал прошлого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673" w14:textId="77777777" w:rsidR="0025274B" w:rsidRPr="00FA68DA" w:rsidRDefault="0025274B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1квартал отчетного года</w:t>
            </w:r>
          </w:p>
        </w:tc>
      </w:tr>
      <w:tr w:rsidR="0025274B" w:rsidRPr="00FA68DA" w14:paraId="489D2AA7" w14:textId="77777777" w:rsidTr="00672C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F697" w14:textId="77777777" w:rsidR="0025274B" w:rsidRPr="00FA68DA" w:rsidRDefault="0025274B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Розничный товарооборот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C25E" w14:textId="77777777" w:rsidR="0025274B" w:rsidRPr="00FA68DA" w:rsidRDefault="0025274B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5CE1" w14:textId="77777777" w:rsidR="0025274B" w:rsidRPr="00FA68DA" w:rsidRDefault="009127A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12717</w:t>
            </w:r>
            <w:r w:rsidR="0025274B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D737" w14:textId="77777777" w:rsidR="0025274B" w:rsidRPr="00FA68DA" w:rsidRDefault="0025274B" w:rsidP="00912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1438</w:t>
            </w:r>
            <w:r w:rsidR="009127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,3</w:t>
            </w:r>
          </w:p>
        </w:tc>
      </w:tr>
      <w:tr w:rsidR="0025274B" w:rsidRPr="00FA68DA" w14:paraId="116A9C7E" w14:textId="77777777" w:rsidTr="00672C9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220F" w14:textId="77777777" w:rsidR="0025274B" w:rsidRPr="00FA68DA" w:rsidRDefault="0025274B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67AC" w14:textId="77777777" w:rsidR="0025274B" w:rsidRPr="00FA68DA" w:rsidRDefault="0025274B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2399" w14:textId="77777777" w:rsidR="0025274B" w:rsidRPr="00FA68DA" w:rsidRDefault="0025274B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9127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96FF" w14:textId="77777777" w:rsidR="0025274B" w:rsidRPr="00FA68DA" w:rsidRDefault="0025274B" w:rsidP="009127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9127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</w:tbl>
    <w:p w14:paraId="420237CF" w14:textId="77777777" w:rsidR="0025274B" w:rsidRPr="0025274B" w:rsidRDefault="0025274B" w:rsidP="0025274B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25274B">
        <w:rPr>
          <w:rFonts w:ascii="Times New Roman" w:eastAsia="Times New Roman" w:hAnsi="Times New Roman"/>
          <w:sz w:val="24"/>
          <w:szCs w:val="20"/>
          <w:lang w:eastAsia="ru-RU"/>
        </w:rPr>
        <w:t>Аналитическую таблицу постройте самостоятельно. Рассчитайте изменение розничного товарооборота за счет изменения среднесписочной численности работников и производительности труда. Сделайте выводы.</w:t>
      </w:r>
    </w:p>
    <w:p w14:paraId="6A23D637" w14:textId="77777777" w:rsidR="0025274B" w:rsidRPr="00FA68DA" w:rsidRDefault="0025274B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DDE9E6" w14:textId="77777777" w:rsidR="0079658B" w:rsidRDefault="0025274B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32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</w:p>
    <w:p w14:paraId="0B63084E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розничный товарооборот торговой организации на планируемый год на основании следующих данных.</w:t>
      </w:r>
    </w:p>
    <w:p w14:paraId="7142539A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В отчетном году реализация товаров торго</w:t>
      </w:r>
      <w:r w:rsidR="009127A5">
        <w:rPr>
          <w:rFonts w:ascii="Times New Roman" w:eastAsia="Times New Roman" w:hAnsi="Times New Roman" w:cs="Times New Roman"/>
          <w:sz w:val="24"/>
          <w:szCs w:val="20"/>
          <w:lang w:eastAsia="ru-RU"/>
        </w:rPr>
        <w:t>вой организации составляет  1536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,5 тыс руб.,  </w:t>
      </w:r>
    </w:p>
    <w:p w14:paraId="188E2ECA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Численность обслуживаемого населе</w:t>
      </w:r>
      <w:r w:rsidR="009127A5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  3201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человек.</w:t>
      </w:r>
    </w:p>
    <w:p w14:paraId="21A5A7F8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В планируемом году товарооборот на</w:t>
      </w:r>
      <w:r w:rsidR="009127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 человека должен возрасти на 6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,6 %, а численность обслужив</w:t>
      </w:r>
      <w:r w:rsidR="009127A5">
        <w:rPr>
          <w:rFonts w:ascii="Times New Roman" w:eastAsia="Times New Roman" w:hAnsi="Times New Roman" w:cs="Times New Roman"/>
          <w:sz w:val="24"/>
          <w:szCs w:val="20"/>
          <w:lang w:eastAsia="ru-RU"/>
        </w:rPr>
        <w:t>аемого населения увеличится на 2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,2 %</w:t>
      </w:r>
    </w:p>
    <w:p w14:paraId="6B298B7D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D935AB" w14:textId="77777777" w:rsidR="007C3D50" w:rsidRDefault="0025274B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33</w:t>
      </w:r>
      <w:r w:rsidR="007C3D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2EECB352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объём розничного товарооборота унитарного предприятия на планируемый период с учётом следующих данных:</w:t>
      </w:r>
    </w:p>
    <w:p w14:paraId="49A80E3B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Розничный товарооб</w:t>
      </w:r>
      <w:r w:rsidR="007C3D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орот в текущем году составил 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367</w:t>
      </w:r>
      <w:r w:rsidR="005A63E9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,0 тыс р.</w:t>
      </w:r>
    </w:p>
    <w:p w14:paraId="4F36C52D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Учтённые денежные доходы обслуживаемого населения </w:t>
      </w:r>
      <w:r w:rsidR="005A63E9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отчётном году составляли  4536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,0 тыс р.</w:t>
      </w:r>
    </w:p>
    <w:p w14:paraId="03371DBA" w14:textId="77777777" w:rsidR="00FA68DA" w:rsidRP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В планируемом  периоде денежные доходы населения  возрастут на </w:t>
      </w:r>
      <w:r w:rsidR="005A63E9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% по сравнению с отчетным  периодом.</w:t>
      </w:r>
    </w:p>
    <w:p w14:paraId="747C1BE5" w14:textId="77777777" w:rsidR="00FA68DA" w:rsidRDefault="00FA68DA" w:rsidP="00796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Отношение продажи товаров населению к денежным доходам  населения предусмотрено увеличить</w:t>
      </w:r>
      <w:r w:rsidR="007C3D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5A63E9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,6%.</w:t>
      </w:r>
    </w:p>
    <w:p w14:paraId="58470A4B" w14:textId="77777777" w:rsidR="0025274B" w:rsidRPr="00FA68DA" w:rsidRDefault="0025274B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62B198" w14:textId="77777777" w:rsidR="00FA68DA" w:rsidRPr="00FA68DA" w:rsidRDefault="0025274B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34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3D43DF99" w14:textId="77777777" w:rsidR="00FA68DA" w:rsidRPr="00FA68DA" w:rsidRDefault="00FA68DA" w:rsidP="007C3D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Определите на планируемый год оптовый оборот базы райпо.</w:t>
      </w:r>
    </w:p>
    <w:p w14:paraId="6FE5C014" w14:textId="77777777" w:rsidR="00FA68DA" w:rsidRPr="00FA68DA" w:rsidRDefault="00FA68DA" w:rsidP="007C3D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 отчетном году оптовый оборот б</w:t>
      </w:r>
      <w:r w:rsidR="008F2AA5">
        <w:rPr>
          <w:rFonts w:ascii="Times New Roman" w:eastAsia="Times New Roman" w:hAnsi="Times New Roman" w:cs="Times New Roman"/>
          <w:sz w:val="24"/>
          <w:szCs w:val="20"/>
          <w:lang w:eastAsia="ru-RU"/>
        </w:rPr>
        <w:t>азы составил 700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,5 тыс.руб., а розничный товарооборот обслужив</w:t>
      </w:r>
      <w:r w:rsidR="008F2AA5">
        <w:rPr>
          <w:rFonts w:ascii="Times New Roman" w:eastAsia="Times New Roman" w:hAnsi="Times New Roman" w:cs="Times New Roman"/>
          <w:sz w:val="24"/>
          <w:szCs w:val="20"/>
          <w:lang w:eastAsia="ru-RU"/>
        </w:rPr>
        <w:t>аемых организаций составил  1511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,0 тыс.руб. В планируемом году намечается увеличить розничный товарооборот</w:t>
      </w:r>
      <w:r w:rsidR="008F2A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обслуживаемых организаций  на 6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,5%, а отношение оптового оборота к розничному товарообороту  намечается снизить на </w:t>
      </w:r>
      <w:r w:rsidR="008F2AA5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%.</w:t>
      </w:r>
    </w:p>
    <w:p w14:paraId="5C06B4C0" w14:textId="77777777" w:rsidR="00FA68DA" w:rsidRPr="00FA68DA" w:rsidRDefault="00FA68DA" w:rsidP="007C3D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5122C3" w14:textId="77777777" w:rsidR="00FA68DA" w:rsidRPr="00FA68DA" w:rsidRDefault="0025274B" w:rsidP="007C3D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35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2BAF53BB" w14:textId="77777777" w:rsidR="00FA68DA" w:rsidRPr="00FA68DA" w:rsidRDefault="00FA68DA" w:rsidP="007C3D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норматив товарных запасов по торговой организации на 4 квартал планируемого года в сумме на основе следующих данных.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701"/>
        <w:gridCol w:w="1523"/>
        <w:gridCol w:w="1879"/>
      </w:tblGrid>
      <w:tr w:rsidR="00FA68DA" w:rsidRPr="00FA68DA" w14:paraId="31797CE3" w14:textId="77777777" w:rsidTr="00FA68DA">
        <w:trPr>
          <w:cantSplit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02BEBF4" w14:textId="77777777" w:rsidR="00FA68DA" w:rsidRPr="00FA68DA" w:rsidRDefault="00FA68DA" w:rsidP="00FA68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Торговые</w:t>
            </w:r>
          </w:p>
          <w:p w14:paraId="300799E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организации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7F77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  товарооборота</w:t>
            </w:r>
          </w:p>
          <w:p w14:paraId="7CCDF34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4 квартал, 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FA396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Норматив товарных запасов на 4 квартал   планируемого года</w:t>
            </w:r>
          </w:p>
        </w:tc>
      </w:tr>
      <w:tr w:rsidR="00FA68DA" w:rsidRPr="00FA68DA" w14:paraId="630CD581" w14:textId="77777777" w:rsidTr="00FA68D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</w:tcBorders>
          </w:tcPr>
          <w:p w14:paraId="1CB8E11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9FF3E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nil"/>
            </w:tcBorders>
          </w:tcPr>
          <w:p w14:paraId="425D399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т.ч. однодневный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365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дни</w:t>
            </w:r>
          </w:p>
        </w:tc>
        <w:tc>
          <w:tcPr>
            <w:tcW w:w="187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B0F3FB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тыс. руб.</w:t>
            </w:r>
          </w:p>
        </w:tc>
      </w:tr>
      <w:tr w:rsidR="00FA68DA" w:rsidRPr="00FA68DA" w14:paraId="658FD5E2" w14:textId="77777777" w:rsidTr="00FA68D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974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«Продукты» № 1</w:t>
            </w:r>
          </w:p>
          <w:p w14:paraId="6723110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«Хозтовары»</w:t>
            </w:r>
          </w:p>
          <w:p w14:paraId="47500C3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Остальные магазины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2E77" w14:textId="77777777" w:rsidR="00FA68DA" w:rsidRPr="00FA68DA" w:rsidRDefault="008F2AA5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1 781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,2</w:t>
            </w:r>
          </w:p>
          <w:p w14:paraId="39ED6ED0" w14:textId="77777777" w:rsidR="00FA68DA" w:rsidRPr="00FA68DA" w:rsidRDefault="008F2AA5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1 221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3</w:t>
            </w:r>
          </w:p>
          <w:p w14:paraId="64C0E466" w14:textId="77777777" w:rsidR="00FA68DA" w:rsidRPr="00FA68DA" w:rsidRDefault="008F2AA5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2 139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F7C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FF5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F2A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  <w:p w14:paraId="27BB6E5D" w14:textId="77777777" w:rsidR="00FA68DA" w:rsidRPr="00FA68DA" w:rsidRDefault="008F2AA5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5C85B881" w14:textId="77777777" w:rsidR="00FA68DA" w:rsidRPr="00FA68DA" w:rsidRDefault="00FA68DA" w:rsidP="008F2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F2A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1B1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6BFE0141" w14:textId="77777777" w:rsidTr="00FA68D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367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344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080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703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19D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0A8304A4" w14:textId="77777777" w:rsidR="00FA68DA" w:rsidRPr="00C64E2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55BBF4" w14:textId="77777777" w:rsidR="00FA68DA" w:rsidRPr="00FA68DA" w:rsidRDefault="00C64E2A" w:rsidP="00C64E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Задача </w:t>
      </w:r>
      <w:r w:rsidR="002527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36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77185834" w14:textId="77777777" w:rsidR="00FA68DA" w:rsidRPr="00FA68DA" w:rsidRDefault="00FA68DA" w:rsidP="00C64E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Начислите заработную плату главному бухгалтеру торговой организации за март.   </w:t>
      </w:r>
      <w:r w:rsidR="00403498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</w:t>
      </w:r>
      <w:r w:rsidR="005F3E4D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403498">
        <w:rPr>
          <w:rFonts w:ascii="Times New Roman" w:eastAsia="Times New Roman" w:hAnsi="Times New Roman" w:cs="Times New Roman"/>
          <w:sz w:val="24"/>
          <w:szCs w:val="20"/>
          <w:lang w:eastAsia="ru-RU"/>
        </w:rPr>
        <w:t>ая ставка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72C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дату начисления заработной плат 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орга</w:t>
      </w:r>
      <w:r w:rsidR="008F2A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низации установлена в размере </w:t>
      </w:r>
      <w:r w:rsidR="00672C9B">
        <w:rPr>
          <w:rFonts w:ascii="Times New Roman" w:eastAsia="Times New Roman" w:hAnsi="Times New Roman" w:cs="Times New Roman"/>
          <w:sz w:val="24"/>
          <w:szCs w:val="20"/>
          <w:lang w:eastAsia="ru-RU"/>
        </w:rPr>
        <w:t>228,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руб. Тарифный коэффициент </w:t>
      </w:r>
      <w:r w:rsidR="00672C9B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главному бухгалтеру – 4,33.</w:t>
      </w:r>
    </w:p>
    <w:p w14:paraId="7BFCB78D" w14:textId="77777777" w:rsidR="00FA68DA" w:rsidRPr="00FA68DA" w:rsidRDefault="00FA68DA" w:rsidP="00C64E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Повышения предусмотренные Инструкцией по ЕТС -40 %.</w:t>
      </w:r>
    </w:p>
    <w:p w14:paraId="291A9562" w14:textId="77777777" w:rsidR="00FA68DA" w:rsidRPr="00FA68DA" w:rsidRDefault="008F2AA5" w:rsidP="00C64E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Главный бухгалтер отработал 21</w:t>
      </w:r>
      <w:r w:rsidR="00672C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день</w:t>
      </w:r>
      <w:r w:rsidR="005F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26</w:t>
      </w:r>
      <w:r w:rsidR="00FA68DA"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7BE19F7F" w14:textId="77777777" w:rsidR="00FA68DA" w:rsidRPr="00FA68DA" w:rsidRDefault="00FA68DA" w:rsidP="00C64E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F2A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Надбавка за стаж работы -26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%.</w:t>
      </w:r>
    </w:p>
    <w:p w14:paraId="19B0D59B" w14:textId="77777777" w:rsidR="00FA68DA" w:rsidRPr="00FA68DA" w:rsidRDefault="00FA68DA" w:rsidP="00C64E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 соответствии с Положением о премировании предусмотрена премия в размере 50 %. Все условия премирования соблюдены.</w:t>
      </w:r>
    </w:p>
    <w:p w14:paraId="2FFF6890" w14:textId="77777777" w:rsidR="003E7C5F" w:rsidRDefault="003E7C5F" w:rsidP="00FA68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45B1A33" w14:textId="77777777" w:rsidR="00FA68DA" w:rsidRPr="00FA68DA" w:rsidRDefault="00532D8C" w:rsidP="00532D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32D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Задача </w:t>
      </w:r>
      <w:r w:rsidR="002527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37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66091814" w14:textId="77777777" w:rsidR="005F3E4D" w:rsidRPr="00FA68DA" w:rsidRDefault="00FA68DA" w:rsidP="005F3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Начислите заработную плату продавцу 5-го разряда магазина «Цветы», который отработал в феврале</w:t>
      </w:r>
      <w:r w:rsidR="00FF0C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5F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дней из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F3E4D">
        <w:rPr>
          <w:rFonts w:ascii="Times New Roman" w:eastAsia="Times New Roman" w:hAnsi="Times New Roman" w:cs="Times New Roman"/>
          <w:sz w:val="24"/>
          <w:szCs w:val="20"/>
          <w:lang w:eastAsia="ru-RU"/>
        </w:rPr>
        <w:t>24. Базовая ставка</w:t>
      </w:r>
      <w:r w:rsidR="005F3E4D"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F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дату начисления заработной плат </w:t>
      </w:r>
      <w:r w:rsidR="005F3E4D"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орга</w:t>
      </w:r>
      <w:r w:rsidR="005F3E4D">
        <w:rPr>
          <w:rFonts w:ascii="Times New Roman" w:eastAsia="Times New Roman" w:hAnsi="Times New Roman" w:cs="Times New Roman"/>
          <w:sz w:val="24"/>
          <w:szCs w:val="20"/>
          <w:lang w:eastAsia="ru-RU"/>
        </w:rPr>
        <w:t>низации установлена в размере 228,</w:t>
      </w:r>
      <w:r w:rsidR="005F3E4D"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руб. Тарифный коэффициент 5-го разряда </w:t>
      </w:r>
      <w:r w:rsidR="005F3E4D">
        <w:rPr>
          <w:rFonts w:ascii="Times New Roman" w:eastAsia="Times New Roman" w:hAnsi="Times New Roman" w:cs="Times New Roman"/>
          <w:sz w:val="24"/>
          <w:szCs w:val="20"/>
          <w:lang w:eastAsia="ru-RU"/>
        </w:rPr>
        <w:t>– 1,97.</w:t>
      </w:r>
    </w:p>
    <w:p w14:paraId="05ED935B" w14:textId="77777777" w:rsidR="00FA68DA" w:rsidRPr="00FA68DA" w:rsidRDefault="00FA68DA" w:rsidP="00FA6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CD73C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Розничный товарообо</w:t>
      </w:r>
      <w:r w:rsidR="00F84AC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рот магазина за месяц составил 4</w:t>
      </w:r>
      <w:r w:rsidR="00FF0CFA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,3 тыс. руб. Индивидуальная расценка пр</w:t>
      </w:r>
      <w:r w:rsidR="00482F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одавца 5-го разряда составляет </w:t>
      </w:r>
      <w:r w:rsidR="00F84A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101%. 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Продавцу установлена </w:t>
      </w:r>
      <w:r w:rsidR="00F84AC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доплата тарифного</w:t>
      </w:r>
      <w:r w:rsidR="00482F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84A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оклада, </w:t>
      </w:r>
      <w:r w:rsidR="00482FD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контракта на 1</w:t>
      </w:r>
      <w:r w:rsidR="00FF0CFA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% и установлена доплат</w:t>
      </w:r>
      <w:r w:rsidR="00FF0CFA">
        <w:rPr>
          <w:rFonts w:ascii="Times New Roman" w:eastAsia="Times New Roman" w:hAnsi="Times New Roman" w:cs="Times New Roman"/>
          <w:sz w:val="24"/>
          <w:szCs w:val="20"/>
          <w:lang w:eastAsia="ru-RU"/>
        </w:rPr>
        <w:t>а за профмастерство в размере 27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%.Размер премии 30  %.</w:t>
      </w:r>
      <w:r w:rsidR="00F84AC7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должностного за фактически отработанное время .</w:t>
      </w:r>
    </w:p>
    <w:p w14:paraId="063AC69B" w14:textId="77777777" w:rsidR="00FA68DA" w:rsidRPr="00FA68DA" w:rsidRDefault="00FA68DA" w:rsidP="00FA6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E1D2CC" w14:textId="77777777" w:rsidR="00FA68DA" w:rsidRPr="00FA68DA" w:rsidRDefault="007C331C" w:rsidP="007C33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адача 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2527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4D608F36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Произведите анализ показателей по труду и заработной  пл</w:t>
      </w:r>
      <w:r w:rsidR="007C331C">
        <w:rPr>
          <w:rFonts w:ascii="Times New Roman" w:eastAsia="Times New Roman" w:hAnsi="Times New Roman" w:cs="Times New Roman"/>
          <w:sz w:val="24"/>
          <w:szCs w:val="20"/>
          <w:lang w:eastAsia="ru-RU"/>
        </w:rPr>
        <w:t>ате по торговой организации  за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 квартал отчетного года по следующим данным.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77"/>
        <w:gridCol w:w="1451"/>
        <w:gridCol w:w="1325"/>
        <w:gridCol w:w="841"/>
      </w:tblGrid>
      <w:tr w:rsidR="00FA68DA" w:rsidRPr="00FA68DA" w14:paraId="68712D1F" w14:textId="77777777" w:rsidTr="00FA68DA">
        <w:tc>
          <w:tcPr>
            <w:tcW w:w="4678" w:type="dxa"/>
          </w:tcPr>
          <w:p w14:paraId="0C62DFD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1477" w:type="dxa"/>
          </w:tcPr>
          <w:p w14:paraId="4830F63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1451" w:type="dxa"/>
          </w:tcPr>
          <w:p w14:paraId="1961A88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квартал</w:t>
            </w:r>
          </w:p>
        </w:tc>
        <w:tc>
          <w:tcPr>
            <w:tcW w:w="1325" w:type="dxa"/>
          </w:tcPr>
          <w:p w14:paraId="528AAD5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 квартал</w:t>
            </w:r>
          </w:p>
        </w:tc>
        <w:tc>
          <w:tcPr>
            <w:tcW w:w="841" w:type="dxa"/>
          </w:tcPr>
          <w:p w14:paraId="2D27BC5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66" w:right="-108" w:firstLine="1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Темп роста, %</w:t>
            </w:r>
          </w:p>
        </w:tc>
      </w:tr>
      <w:tr w:rsidR="00FA68DA" w:rsidRPr="00FA68DA" w14:paraId="07BDBF66" w14:textId="77777777" w:rsidTr="00FA68DA">
        <w:tc>
          <w:tcPr>
            <w:tcW w:w="4678" w:type="dxa"/>
          </w:tcPr>
          <w:p w14:paraId="58DCDE1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Розничный товарооборот торговой сети</w:t>
            </w:r>
          </w:p>
          <w:p w14:paraId="2C4124C6" w14:textId="77777777" w:rsidR="00FA68DA" w:rsidRPr="00FA68DA" w:rsidRDefault="00FA68DA" w:rsidP="00FA68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Среднесписочная численность работников</w:t>
            </w:r>
          </w:p>
          <w:p w14:paraId="5A2C828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Производительность труда</w:t>
            </w:r>
          </w:p>
          <w:p w14:paraId="7898D45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на оплату труда:</w:t>
            </w:r>
          </w:p>
          <w:p w14:paraId="1A167F7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в сумме</w:t>
            </w:r>
          </w:p>
          <w:p w14:paraId="6C2405A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в % к товарообороту</w:t>
            </w:r>
          </w:p>
          <w:p w14:paraId="3CFA2F0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Среднемесячная заработная плата на 1 работника</w:t>
            </w:r>
          </w:p>
        </w:tc>
        <w:tc>
          <w:tcPr>
            <w:tcW w:w="1477" w:type="dxa"/>
          </w:tcPr>
          <w:p w14:paraId="64EA616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  <w:p w14:paraId="0EA87C8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чел. </w:t>
            </w:r>
          </w:p>
          <w:p w14:paraId="70BEDA8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  <w:p w14:paraId="64D34F4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996356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  <w:p w14:paraId="328AC67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  <w:p w14:paraId="10ECC99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6FE006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руб.</w:t>
            </w:r>
          </w:p>
        </w:tc>
        <w:tc>
          <w:tcPr>
            <w:tcW w:w="1451" w:type="dxa"/>
          </w:tcPr>
          <w:p w14:paraId="3961DD10" w14:textId="77777777" w:rsidR="00FA68DA" w:rsidRPr="00FA68DA" w:rsidRDefault="007A6A9C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4 097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,7</w:t>
            </w:r>
          </w:p>
          <w:p w14:paraId="7A6A7564" w14:textId="77777777" w:rsidR="00FA68DA" w:rsidRPr="00FA68DA" w:rsidRDefault="007A6A9C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</w:t>
            </w:r>
          </w:p>
          <w:p w14:paraId="6126819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D45D52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B0FBAA0" w14:textId="77777777" w:rsidR="00FA68DA" w:rsidRPr="00FA68DA" w:rsidRDefault="007A6A9C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,5</w:t>
            </w:r>
          </w:p>
          <w:p w14:paraId="4577441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B7C40D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8D1003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25" w:type="dxa"/>
          </w:tcPr>
          <w:p w14:paraId="450295C6" w14:textId="77777777" w:rsidR="00FA68DA" w:rsidRPr="00FA68DA" w:rsidRDefault="007A6A9C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4 302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</w:t>
            </w:r>
          </w:p>
          <w:p w14:paraId="0F38AB91" w14:textId="77777777" w:rsidR="00FA68DA" w:rsidRPr="00FA68DA" w:rsidRDefault="007A6A9C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</w:t>
            </w:r>
          </w:p>
          <w:p w14:paraId="0C1A9CF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404678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805726C" w14:textId="77777777" w:rsidR="00FA68DA" w:rsidRPr="00FA68DA" w:rsidRDefault="007A6A9C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1259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</w:t>
            </w:r>
          </w:p>
        </w:tc>
        <w:tc>
          <w:tcPr>
            <w:tcW w:w="841" w:type="dxa"/>
          </w:tcPr>
          <w:p w14:paraId="3403902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15646B5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Сделайте выводы.</w:t>
      </w:r>
    </w:p>
    <w:p w14:paraId="4877E1A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A185161" w14:textId="77777777" w:rsidR="00C85CFC" w:rsidRDefault="00C85CFC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39.</w:t>
      </w:r>
    </w:p>
    <w:p w14:paraId="51F6D94B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срок окупаемости капитальных вложений организации торговли исходя из данных таблицы</w:t>
      </w:r>
    </w:p>
    <w:p w14:paraId="05FAF109" w14:textId="77777777" w:rsidR="00C85CFC" w:rsidRPr="00FA68DA" w:rsidRDefault="00C85CFC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93"/>
        <w:gridCol w:w="2293"/>
      </w:tblGrid>
      <w:tr w:rsidR="00FA68DA" w:rsidRPr="00FA68DA" w14:paraId="6359ED45" w14:textId="77777777" w:rsidTr="00C85CFC">
        <w:tc>
          <w:tcPr>
            <w:tcW w:w="4678" w:type="dxa"/>
          </w:tcPr>
          <w:p w14:paraId="06FD912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293" w:type="dxa"/>
          </w:tcPr>
          <w:p w14:paraId="48B574E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 </w:t>
            </w:r>
          </w:p>
          <w:p w14:paraId="7453B56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реконструкции</w:t>
            </w:r>
          </w:p>
        </w:tc>
        <w:tc>
          <w:tcPr>
            <w:tcW w:w="2293" w:type="dxa"/>
          </w:tcPr>
          <w:p w14:paraId="4A636D0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После реконструкции</w:t>
            </w:r>
          </w:p>
        </w:tc>
      </w:tr>
      <w:tr w:rsidR="00FA68DA" w:rsidRPr="00FA68DA" w14:paraId="768E3A29" w14:textId="77777777" w:rsidTr="00C85CFC">
        <w:tc>
          <w:tcPr>
            <w:tcW w:w="4678" w:type="dxa"/>
          </w:tcPr>
          <w:p w14:paraId="0BF0607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Стоимость основных средств, тыс р.</w:t>
            </w:r>
          </w:p>
        </w:tc>
        <w:tc>
          <w:tcPr>
            <w:tcW w:w="2293" w:type="dxa"/>
          </w:tcPr>
          <w:p w14:paraId="1FB15407" w14:textId="77777777" w:rsidR="00FA68DA" w:rsidRPr="00FA68DA" w:rsidRDefault="00FA68DA" w:rsidP="00D9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601</w:t>
            </w:r>
            <w:r w:rsidR="00D923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2293" w:type="dxa"/>
          </w:tcPr>
          <w:p w14:paraId="70F15D1E" w14:textId="77777777" w:rsidR="00FA68DA" w:rsidRPr="00FA68DA" w:rsidRDefault="00D923E3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9394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  <w:tr w:rsidR="00FA68DA" w:rsidRPr="00FA68DA" w14:paraId="4A75E162" w14:textId="77777777" w:rsidTr="00C85CFC">
        <w:tc>
          <w:tcPr>
            <w:tcW w:w="4678" w:type="dxa"/>
          </w:tcPr>
          <w:p w14:paraId="495A373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Товарооборот, тыс р.</w:t>
            </w:r>
          </w:p>
        </w:tc>
        <w:tc>
          <w:tcPr>
            <w:tcW w:w="2293" w:type="dxa"/>
          </w:tcPr>
          <w:p w14:paraId="25064B92" w14:textId="77777777" w:rsidR="00FA68DA" w:rsidRPr="00FA68DA" w:rsidRDefault="00FA68DA" w:rsidP="00D9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1007</w:t>
            </w:r>
            <w:r w:rsidR="00D923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2293" w:type="dxa"/>
          </w:tcPr>
          <w:p w14:paraId="7D8DF827" w14:textId="77777777" w:rsidR="00FA68DA" w:rsidRPr="00FA68DA" w:rsidRDefault="00FA68DA" w:rsidP="00D9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2103</w:t>
            </w:r>
            <w:r w:rsidR="00D923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  <w:tr w:rsidR="00FA68DA" w:rsidRPr="00FA68DA" w14:paraId="5757D3A9" w14:textId="77777777" w:rsidTr="00C85CFC">
        <w:tc>
          <w:tcPr>
            <w:tcW w:w="4678" w:type="dxa"/>
          </w:tcPr>
          <w:p w14:paraId="2754582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Рентабельность, % к товарообороту</w:t>
            </w:r>
          </w:p>
        </w:tc>
        <w:tc>
          <w:tcPr>
            <w:tcW w:w="2293" w:type="dxa"/>
          </w:tcPr>
          <w:p w14:paraId="69C5903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1,1</w:t>
            </w:r>
            <w:r w:rsidR="00D923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293" w:type="dxa"/>
          </w:tcPr>
          <w:p w14:paraId="5B39E6C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1,4</w:t>
            </w:r>
            <w:r w:rsidR="00D923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</w:tbl>
    <w:p w14:paraId="5F5FD30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Сделайте выводы</w:t>
      </w:r>
      <w:r w:rsidR="00CD73C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7A2FD58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1FDDBC" w14:textId="77777777" w:rsidR="00C85CFC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Задача 40. </w:t>
      </w:r>
    </w:p>
    <w:p w14:paraId="198A3D9B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Произведите анализ эффективности использования основных средств организации торговли.</w:t>
      </w:r>
    </w:p>
    <w:p w14:paraId="676A21A6" w14:textId="77777777" w:rsidR="00C85CFC" w:rsidRPr="00FA68DA" w:rsidRDefault="00C85CFC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276"/>
        <w:gridCol w:w="1417"/>
        <w:gridCol w:w="1559"/>
        <w:gridCol w:w="1560"/>
      </w:tblGrid>
      <w:tr w:rsidR="00FA68DA" w:rsidRPr="00FA68DA" w14:paraId="377908AD" w14:textId="77777777" w:rsidTr="00236BB4">
        <w:trPr>
          <w:cantSplit/>
          <w:trHeight w:val="8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BBF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BCFD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Прошлый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1231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Отчётный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B840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Темп изменения,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624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Отклонение (+;-)</w:t>
            </w:r>
          </w:p>
        </w:tc>
      </w:tr>
      <w:tr w:rsidR="00FA68DA" w:rsidRPr="00FA68DA" w14:paraId="38ADA808" w14:textId="77777777" w:rsidTr="00236B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B37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Розничный товарооборот, тыс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F5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6780</w:t>
            </w:r>
            <w:r w:rsidR="00420D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E1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10075</w:t>
            </w:r>
            <w:r w:rsidR="00420D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320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940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000B92F5" w14:textId="77777777" w:rsidTr="00236B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013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Среднегодовая стоимость основных средств, тыс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6D1" w14:textId="77777777" w:rsidR="00FA68DA" w:rsidRPr="00FA68DA" w:rsidRDefault="00FA68DA" w:rsidP="00420D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4235</w:t>
            </w:r>
            <w:r w:rsidR="00420D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E47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6012</w:t>
            </w:r>
            <w:r w:rsidR="00420D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64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E3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1F3D196A" w14:textId="77777777" w:rsidTr="00236B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A1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Среднесписочная численность работников,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64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  <w:r w:rsidR="00420D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44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  <w:r w:rsidR="00420D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E5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C8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1802CCE5" w14:textId="77777777" w:rsidTr="00236B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B9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Прибыль от торговой деятельности, тыс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EF7" w14:textId="77777777" w:rsidR="00FA68DA" w:rsidRPr="00FA68DA" w:rsidRDefault="00FA68DA" w:rsidP="00420D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381</w:t>
            </w:r>
            <w:r w:rsidR="00420D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72C" w14:textId="77777777" w:rsidR="00FA68DA" w:rsidRPr="00FA68DA" w:rsidRDefault="00420DC6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633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BAB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B6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5B54640B" w14:textId="77777777" w:rsidTr="00236B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73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Торговая площадь, м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268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1336</w:t>
            </w:r>
            <w:r w:rsidR="00420D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E9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1338</w:t>
            </w:r>
            <w:r w:rsidR="00420D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89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F87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2BF05C55" w14:textId="77777777" w:rsidTr="00236B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04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Фондоотдача,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4F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7B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07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1D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083287CC" w14:textId="77777777" w:rsidTr="00236B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59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7.Фондоёмкость,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99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F3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F0E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86F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5315F200" w14:textId="77777777" w:rsidTr="00236B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216" w14:textId="77777777" w:rsidR="00FA68DA" w:rsidRPr="00FA68DA" w:rsidRDefault="00FA68DA" w:rsidP="00E80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Фондовооружённость, тыс</w:t>
            </w:r>
            <w:r w:rsidR="00E808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99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D67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29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468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5BE39573" w14:textId="77777777" w:rsidTr="00236B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C9FD" w14:textId="77777777" w:rsidR="00FA68DA" w:rsidRPr="00FA68DA" w:rsidRDefault="00E808B7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Производительность труда, тыс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62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6B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B76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E7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1E42F299" w14:textId="77777777" w:rsidTr="00236B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4C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 Прибыль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68DA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 м</w:t>
              </w:r>
              <w:r w:rsidRPr="00FA68DA">
                <w:rPr>
                  <w:rFonts w:ascii="Times New Roman" w:eastAsia="Times New Roman" w:hAnsi="Times New Roman" w:cs="Times New Roman"/>
                  <w:sz w:val="24"/>
                  <w:szCs w:val="20"/>
                  <w:vertAlign w:val="superscript"/>
                  <w:lang w:eastAsia="ru-RU"/>
                </w:rPr>
                <w:t>2</w:t>
              </w:r>
            </w:smartTag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торговой площади, тыс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4A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24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30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786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2FFD1743" w14:textId="77777777" w:rsidTr="00236B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AD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 Товарооборот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68DA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 м</w:t>
              </w:r>
              <w:r w:rsidRPr="00FA68DA">
                <w:rPr>
                  <w:rFonts w:ascii="Times New Roman" w:eastAsia="Times New Roman" w:hAnsi="Times New Roman" w:cs="Times New Roman"/>
                  <w:sz w:val="24"/>
                  <w:szCs w:val="20"/>
                  <w:vertAlign w:val="superscript"/>
                  <w:lang w:eastAsia="ru-RU"/>
                </w:rPr>
                <w:t>2</w:t>
              </w:r>
            </w:smartTag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торговой площади, тыс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4D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59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C5A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D4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1B723B96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Сделайте выводы</w:t>
      </w:r>
      <w:r w:rsidR="00B337C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08649F98" w14:textId="77777777" w:rsidR="00B337C0" w:rsidRPr="00FA68DA" w:rsidRDefault="00B337C0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4B433E" w14:textId="77777777" w:rsidR="00C85CFC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Задача 41. 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D5F5DC4" w14:textId="77777777" w:rsidR="00FA68DA" w:rsidRDefault="00FA68DA" w:rsidP="00C85C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данных таблицы определите товарооборот на </w:t>
      </w:r>
      <w:smartTag w:uri="urn:schemas-microsoft-com:office:smarttags" w:element="metricconverter">
        <w:smartTagPr>
          <w:attr w:name="ProductID" w:val="1 м2"/>
        </w:smartTagPr>
        <w:r w:rsidRPr="00FA68D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 м</w:t>
        </w:r>
        <w:r w:rsidRPr="00FA68DA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ru-RU"/>
          </w:rPr>
          <w:t>2</w:t>
        </w:r>
      </w:smartTag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торговой площади и торговую площадь на  1 магазин и их влияние на изменение розничного товарооборота.</w:t>
      </w:r>
    </w:p>
    <w:p w14:paraId="0E9D038B" w14:textId="77777777" w:rsidR="00C85CFC" w:rsidRPr="00FA68DA" w:rsidRDefault="00C85CFC" w:rsidP="00C85C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559"/>
        <w:gridCol w:w="1701"/>
        <w:gridCol w:w="1560"/>
      </w:tblGrid>
      <w:tr w:rsidR="00FA68DA" w:rsidRPr="00FA68DA" w14:paraId="1C272E69" w14:textId="77777777" w:rsidTr="00FA68DA">
        <w:trPr>
          <w:cantSplit/>
          <w:trHeight w:val="8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AF1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28C5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E21D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Отчётный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63A1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Темп изменения,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275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Отклонение (+;-)</w:t>
            </w:r>
          </w:p>
        </w:tc>
      </w:tr>
      <w:tr w:rsidR="00FA68DA" w:rsidRPr="00FA68DA" w14:paraId="4456C38D" w14:textId="77777777" w:rsidTr="00FA68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FC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Количество магазинов,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94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  <w:r w:rsidR="002033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58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2033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67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A4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17CC8258" w14:textId="77777777" w:rsidTr="00FA68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DAA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Торговая площадь всех магазинов, м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99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1338</w:t>
            </w:r>
            <w:r w:rsidR="002033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52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1210</w:t>
            </w:r>
            <w:r w:rsidR="002033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D9A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B7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6289CDEC" w14:textId="77777777" w:rsidTr="00FA68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9D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Товарооборот, тыс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64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5630</w:t>
            </w:r>
            <w:r w:rsidR="002033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AA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6756</w:t>
            </w:r>
            <w:r w:rsidR="002033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52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4E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27821166" w14:textId="77777777" w:rsidTr="00FA68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12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Товарооборот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68DA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 м</w:t>
              </w:r>
              <w:r w:rsidRPr="00FA68DA">
                <w:rPr>
                  <w:rFonts w:ascii="Times New Roman" w:eastAsia="Times New Roman" w:hAnsi="Times New Roman" w:cs="Times New Roman"/>
                  <w:sz w:val="24"/>
                  <w:szCs w:val="20"/>
                  <w:vertAlign w:val="superscript"/>
                  <w:lang w:eastAsia="ru-RU"/>
                </w:rPr>
                <w:t>2</w:t>
              </w:r>
            </w:smartTag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торговой площади, тыс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30D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5B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EA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913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6D5AFE9B" w14:textId="77777777" w:rsidTr="00FA68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9C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Торговая площадь на  1 магазин, м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C0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2E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474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DC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56E6780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Рассчитайте влияние количества магазинов, торговой площади и товарооборота на </w:t>
      </w:r>
      <w:smartTag w:uri="urn:schemas-microsoft-com:office:smarttags" w:element="metricconverter">
        <w:smartTagPr>
          <w:attr w:name="ProductID" w:val="1 м2"/>
        </w:smartTagPr>
        <w:r w:rsidRPr="00FA68D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 м</w:t>
        </w:r>
        <w:r w:rsidRPr="00FA68DA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ru-RU"/>
          </w:rPr>
          <w:t>2</w:t>
        </w:r>
      </w:smartTag>
    </w:p>
    <w:p w14:paraId="62982206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изменение розничного товарооборота.</w:t>
      </w:r>
      <w:r w:rsidR="00B33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Сделайте выводы</w:t>
      </w:r>
      <w:r w:rsidR="00B337C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015E2CD4" w14:textId="77777777" w:rsidR="00B337C0" w:rsidRDefault="00B337C0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EA8308" w14:textId="77777777" w:rsidR="00B337C0" w:rsidRPr="00FA68DA" w:rsidRDefault="00B337C0" w:rsidP="00B337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42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03B17E5C" w14:textId="77777777" w:rsidR="00B337C0" w:rsidRPr="00FA68DA" w:rsidRDefault="00B337C0" w:rsidP="00B337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Произведите анализ прибыли и рентабельности за 2 квартал отчетного года по торговой деятельности организации.</w:t>
      </w:r>
    </w:p>
    <w:p w14:paraId="4B495418" w14:textId="77777777" w:rsidR="00B337C0" w:rsidRPr="00FA68DA" w:rsidRDefault="00B337C0" w:rsidP="00B337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(тыс. р.)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840"/>
        <w:gridCol w:w="2792"/>
      </w:tblGrid>
      <w:tr w:rsidR="00B337C0" w:rsidRPr="00FA68DA" w14:paraId="2ADC54B6" w14:textId="77777777" w:rsidTr="00672C9B">
        <w:tc>
          <w:tcPr>
            <w:tcW w:w="2732" w:type="dxa"/>
          </w:tcPr>
          <w:p w14:paraId="572BF58C" w14:textId="77777777" w:rsidR="00B337C0" w:rsidRPr="00FA68DA" w:rsidRDefault="00B337C0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840" w:type="dxa"/>
          </w:tcPr>
          <w:p w14:paraId="4C77CF54" w14:textId="77777777" w:rsidR="00B337C0" w:rsidRPr="00FA68DA" w:rsidRDefault="00B337C0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2792" w:type="dxa"/>
          </w:tcPr>
          <w:p w14:paraId="2B59B0B2" w14:textId="77777777" w:rsidR="00B337C0" w:rsidRPr="00FA68DA" w:rsidRDefault="00B337C0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Факт</w:t>
            </w:r>
          </w:p>
        </w:tc>
      </w:tr>
      <w:tr w:rsidR="00B337C0" w:rsidRPr="00FA68DA" w14:paraId="0319E530" w14:textId="77777777" w:rsidTr="00672C9B">
        <w:tc>
          <w:tcPr>
            <w:tcW w:w="2732" w:type="dxa"/>
          </w:tcPr>
          <w:p w14:paraId="61AA9EDC" w14:textId="77777777" w:rsidR="00B337C0" w:rsidRPr="00FA68DA" w:rsidRDefault="00B337C0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Прибыль в сумме</w:t>
            </w:r>
          </w:p>
          <w:p w14:paraId="699D4878" w14:textId="77777777" w:rsidR="00B337C0" w:rsidRPr="00FA68DA" w:rsidRDefault="00B337C0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% к обороту</w:t>
            </w:r>
          </w:p>
        </w:tc>
        <w:tc>
          <w:tcPr>
            <w:tcW w:w="2840" w:type="dxa"/>
          </w:tcPr>
          <w:p w14:paraId="51F208AC" w14:textId="77777777" w:rsidR="00B337C0" w:rsidRPr="00FA68DA" w:rsidRDefault="00B337C0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D438999" w14:textId="77777777" w:rsidR="00B337C0" w:rsidRPr="00FA68DA" w:rsidRDefault="00203370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337C0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,50</w:t>
            </w:r>
          </w:p>
        </w:tc>
        <w:tc>
          <w:tcPr>
            <w:tcW w:w="2792" w:type="dxa"/>
          </w:tcPr>
          <w:p w14:paraId="330287A0" w14:textId="77777777" w:rsidR="00B337C0" w:rsidRPr="00FA68DA" w:rsidRDefault="00B337C0" w:rsidP="002033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033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,3</w:t>
            </w:r>
          </w:p>
        </w:tc>
      </w:tr>
      <w:tr w:rsidR="00B337C0" w:rsidRPr="00FA68DA" w14:paraId="3D210346" w14:textId="77777777" w:rsidTr="00672C9B">
        <w:tc>
          <w:tcPr>
            <w:tcW w:w="2732" w:type="dxa"/>
          </w:tcPr>
          <w:p w14:paraId="137A10AC" w14:textId="77777777" w:rsidR="00B337C0" w:rsidRPr="00FA68DA" w:rsidRDefault="00B337C0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840" w:type="dxa"/>
          </w:tcPr>
          <w:p w14:paraId="4CDE4CBC" w14:textId="77777777" w:rsidR="00B337C0" w:rsidRPr="00FA68DA" w:rsidRDefault="00203370" w:rsidP="002033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988</w:t>
            </w:r>
            <w:r w:rsidR="00B337C0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,3</w:t>
            </w:r>
          </w:p>
        </w:tc>
        <w:tc>
          <w:tcPr>
            <w:tcW w:w="2792" w:type="dxa"/>
          </w:tcPr>
          <w:p w14:paraId="0732A643" w14:textId="77777777" w:rsidR="00B337C0" w:rsidRPr="00FA68DA" w:rsidRDefault="00203370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1 046</w:t>
            </w:r>
            <w:r w:rsidR="00B337C0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,8</w:t>
            </w:r>
          </w:p>
        </w:tc>
      </w:tr>
    </w:tbl>
    <w:p w14:paraId="36877157" w14:textId="77777777" w:rsidR="00B337C0" w:rsidRPr="00FA68DA" w:rsidRDefault="00B337C0" w:rsidP="00B337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оформите в таблице. Сделайте выводы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0513F971" w14:textId="77777777" w:rsidR="00B337C0" w:rsidRPr="00FA68DA" w:rsidRDefault="00B337C0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A550791" w14:textId="77777777" w:rsidR="00FA68DA" w:rsidRPr="00FA68DA" w:rsidRDefault="00B337C0" w:rsidP="00FA68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43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5B102343" w14:textId="77777777" w:rsidR="00FA68DA" w:rsidRPr="00FA68DA" w:rsidRDefault="00FA68DA" w:rsidP="00B873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Рассчитайте плановые расходы на заработную плату в сумме на </w:t>
      </w:r>
      <w:r w:rsidRPr="00FA68D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I квартал планируемого года по торговой организации.</w:t>
      </w:r>
    </w:p>
    <w:p w14:paraId="15259629" w14:textId="77777777" w:rsidR="00FA68DA" w:rsidRPr="00FA68DA" w:rsidRDefault="00FA68DA" w:rsidP="00B873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Исходные данные:</w:t>
      </w:r>
    </w:p>
    <w:p w14:paraId="5DFE6E0C" w14:textId="77777777" w:rsidR="00FA68DA" w:rsidRPr="00FA68DA" w:rsidRDefault="00FA68DA" w:rsidP="00B873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-Фактическая численность работников за </w:t>
      </w:r>
      <w:r w:rsidRPr="00FA68D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I квартал – 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13</w:t>
      </w:r>
      <w:r w:rsidR="00F30A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человек</w:t>
      </w:r>
    </w:p>
    <w:p w14:paraId="04D0A352" w14:textId="77777777" w:rsidR="00FA68DA" w:rsidRPr="00FA68DA" w:rsidRDefault="00FA68DA" w:rsidP="00B873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-Фонд оплаты труда фактически за I</w:t>
      </w:r>
      <w:r w:rsidRPr="00FA68D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 составил –</w:t>
      </w:r>
      <w:r w:rsidR="00F30A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1982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,3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руб.</w:t>
      </w:r>
    </w:p>
    <w:p w14:paraId="531635EA" w14:textId="77777777" w:rsidR="00FA68DA" w:rsidRPr="00FA68DA" w:rsidRDefault="00FA68DA" w:rsidP="00B873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-В II</w:t>
      </w:r>
      <w:r w:rsidRPr="00FA68D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квартале численность работников снизится на 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человека.</w:t>
      </w:r>
    </w:p>
    <w:p w14:paraId="161F2388" w14:textId="77777777" w:rsidR="00FA68DA" w:rsidRPr="00FA68DA" w:rsidRDefault="00FA68DA" w:rsidP="00B873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-Намечается рост средней заработной платы на одного работника в </w:t>
      </w:r>
      <w:r w:rsidRPr="00FA68D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II квартале на </w:t>
      </w:r>
      <w:r w:rsidR="00F30A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,0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</w:t>
      </w:r>
    </w:p>
    <w:p w14:paraId="43A2E3DC" w14:textId="77777777" w:rsidR="00A7075E" w:rsidRDefault="00A7075E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B0C456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4</w:t>
      </w:r>
      <w:r w:rsidR="00BB1A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</w:p>
    <w:p w14:paraId="00CED856" w14:textId="77777777" w:rsidR="00FA68DA" w:rsidRPr="00FA68DA" w:rsidRDefault="00FA68DA" w:rsidP="00B87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торговой организации  на квартал рассчитайте плановый фонд заработной платы в сумме и в % к розничному товарообороту; плановую производительность труда.</w:t>
      </w:r>
    </w:p>
    <w:p w14:paraId="1A4E07E7" w14:textId="77777777" w:rsidR="00FA68DA" w:rsidRDefault="00FA68DA" w:rsidP="00B87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Плановая численность </w:t>
      </w:r>
      <w:r w:rsidR="00F30A74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работников на 1 квартал 93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человека. Плановая среднемесячная зара</w:t>
      </w:r>
      <w:r w:rsidR="00F30A74">
        <w:rPr>
          <w:rFonts w:ascii="Times New Roman" w:eastAsia="Times New Roman" w:hAnsi="Times New Roman" w:cs="Times New Roman"/>
          <w:sz w:val="24"/>
          <w:szCs w:val="20"/>
          <w:lang w:eastAsia="ru-RU"/>
        </w:rPr>
        <w:t>ботная плата на 1 работника  586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руб.  План  розничного </w:t>
      </w:r>
      <w:r w:rsidR="00F30A74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товарооборота на 1 квартал 10949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,7. руб.</w:t>
      </w:r>
    </w:p>
    <w:p w14:paraId="3E91E649" w14:textId="77777777" w:rsidR="00BB1AE2" w:rsidRPr="00FA68DA" w:rsidRDefault="00BB1AE2" w:rsidP="00B87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3C5ACA" w14:textId="77777777" w:rsidR="00FA68DA" w:rsidRPr="00FA68DA" w:rsidRDefault="00FA68DA" w:rsidP="00B87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4</w:t>
      </w:r>
      <w:r w:rsidR="00BB1A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6C73FEDA" w14:textId="77777777" w:rsidR="00FA68DA" w:rsidRPr="00FA68DA" w:rsidRDefault="00FA68DA" w:rsidP="00B87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основании приведенных данных  по торговой организации исчислите:</w:t>
      </w:r>
    </w:p>
    <w:p w14:paraId="3904DA9F" w14:textId="77777777" w:rsidR="00FA68DA" w:rsidRPr="00FA68DA" w:rsidRDefault="00FA68DA" w:rsidP="00B87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Уровень  расходов на реализацию</w:t>
      </w:r>
    </w:p>
    <w:p w14:paraId="0A43CF1F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 и темп изменения уровня расходов на реализацию</w:t>
      </w:r>
    </w:p>
    <w:p w14:paraId="666D8511" w14:textId="77777777" w:rsidR="00B873D8" w:rsidRPr="00FA68DA" w:rsidRDefault="00B873D8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840"/>
        <w:gridCol w:w="2840"/>
      </w:tblGrid>
      <w:tr w:rsidR="00FA68DA" w:rsidRPr="00FA68DA" w14:paraId="13318F29" w14:textId="77777777" w:rsidTr="00FA68DA">
        <w:tc>
          <w:tcPr>
            <w:tcW w:w="2732" w:type="dxa"/>
          </w:tcPr>
          <w:p w14:paraId="1296CED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840" w:type="dxa"/>
          </w:tcPr>
          <w:p w14:paraId="3E89FD0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Прошлый год</w:t>
            </w:r>
          </w:p>
        </w:tc>
        <w:tc>
          <w:tcPr>
            <w:tcW w:w="2840" w:type="dxa"/>
          </w:tcPr>
          <w:p w14:paraId="4EBBBC3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Отчетный год</w:t>
            </w:r>
          </w:p>
        </w:tc>
      </w:tr>
      <w:tr w:rsidR="00FA68DA" w:rsidRPr="00FA68DA" w14:paraId="4455B76E" w14:textId="77777777" w:rsidTr="00FA68DA">
        <w:tc>
          <w:tcPr>
            <w:tcW w:w="2732" w:type="dxa"/>
          </w:tcPr>
          <w:p w14:paraId="6F4DDC4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Розничный товарооборот</w:t>
            </w:r>
          </w:p>
          <w:p w14:paraId="19096FF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2840" w:type="dxa"/>
          </w:tcPr>
          <w:p w14:paraId="1A18D8C2" w14:textId="77777777" w:rsidR="00FA68DA" w:rsidRPr="00FA68DA" w:rsidRDefault="009B5544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3 793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,7</w:t>
            </w:r>
          </w:p>
          <w:p w14:paraId="46403A48" w14:textId="77777777" w:rsidR="00FA68DA" w:rsidRPr="00FA68DA" w:rsidRDefault="00FA68DA" w:rsidP="009B5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  <w:r w:rsidR="009B5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,7</w:t>
            </w:r>
          </w:p>
        </w:tc>
        <w:tc>
          <w:tcPr>
            <w:tcW w:w="2840" w:type="dxa"/>
          </w:tcPr>
          <w:p w14:paraId="2908B1A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4 25</w:t>
            </w:r>
            <w:r w:rsidR="009B5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,5</w:t>
            </w:r>
          </w:p>
          <w:p w14:paraId="4D9410CF" w14:textId="77777777" w:rsidR="00FA68DA" w:rsidRPr="00FA68DA" w:rsidRDefault="009B5544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590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,2</w:t>
            </w:r>
          </w:p>
        </w:tc>
      </w:tr>
    </w:tbl>
    <w:p w14:paraId="276AD5D2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Аналитическую таблицу постройте самостоятельно. Сделайте выводы.</w:t>
      </w:r>
    </w:p>
    <w:p w14:paraId="4899B17B" w14:textId="77777777" w:rsidR="00BB1AE2" w:rsidRPr="00FA68DA" w:rsidRDefault="00BB1AE2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3A8D81" w14:textId="77777777" w:rsidR="00FA68DA" w:rsidRPr="00FA68DA" w:rsidRDefault="00BB1AE2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46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20537531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Произведите анализ расходов на реализацию по отдельным статьям за 1 квартал отчетного года по торговой организации</w:t>
      </w:r>
    </w:p>
    <w:p w14:paraId="3CC39EC9" w14:textId="77777777" w:rsidR="00B873D8" w:rsidRPr="00FA68DA" w:rsidRDefault="00B873D8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1451"/>
        <w:gridCol w:w="2268"/>
        <w:gridCol w:w="1076"/>
        <w:gridCol w:w="1249"/>
      </w:tblGrid>
      <w:tr w:rsidR="00FA68DA" w:rsidRPr="00FA68DA" w14:paraId="22FA31CF" w14:textId="77777777" w:rsidTr="00FA68DA">
        <w:tc>
          <w:tcPr>
            <w:tcW w:w="3595" w:type="dxa"/>
            <w:vMerge w:val="restart"/>
          </w:tcPr>
          <w:p w14:paraId="37AF518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3719" w:type="dxa"/>
            <w:gridSpan w:val="2"/>
          </w:tcPr>
          <w:p w14:paraId="5BD7469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План </w:t>
            </w:r>
          </w:p>
        </w:tc>
        <w:tc>
          <w:tcPr>
            <w:tcW w:w="2325" w:type="dxa"/>
            <w:gridSpan w:val="2"/>
          </w:tcPr>
          <w:p w14:paraId="6CBCD31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Фактически</w:t>
            </w:r>
          </w:p>
        </w:tc>
      </w:tr>
      <w:tr w:rsidR="00FA68DA" w:rsidRPr="00FA68DA" w14:paraId="5C1CFF6F" w14:textId="77777777" w:rsidTr="00FA68DA">
        <w:tc>
          <w:tcPr>
            <w:tcW w:w="3595" w:type="dxa"/>
            <w:vMerge/>
          </w:tcPr>
          <w:p w14:paraId="735584C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51" w:type="dxa"/>
          </w:tcPr>
          <w:p w14:paraId="32D3911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Сумма</w:t>
            </w:r>
          </w:p>
        </w:tc>
        <w:tc>
          <w:tcPr>
            <w:tcW w:w="2268" w:type="dxa"/>
          </w:tcPr>
          <w:p w14:paraId="7971442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% к обороту</w:t>
            </w:r>
          </w:p>
        </w:tc>
        <w:tc>
          <w:tcPr>
            <w:tcW w:w="1076" w:type="dxa"/>
          </w:tcPr>
          <w:p w14:paraId="0950FD4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Сумма</w:t>
            </w:r>
          </w:p>
        </w:tc>
        <w:tc>
          <w:tcPr>
            <w:tcW w:w="1249" w:type="dxa"/>
          </w:tcPr>
          <w:p w14:paraId="0311C77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% к обороту</w:t>
            </w:r>
          </w:p>
        </w:tc>
      </w:tr>
      <w:tr w:rsidR="00FA68DA" w:rsidRPr="00FA68DA" w14:paraId="020B7581" w14:textId="77777777" w:rsidTr="00FA68DA">
        <w:tc>
          <w:tcPr>
            <w:tcW w:w="3595" w:type="dxa"/>
          </w:tcPr>
          <w:p w14:paraId="5F8026C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на реализацию всего</w:t>
            </w:r>
          </w:p>
        </w:tc>
        <w:tc>
          <w:tcPr>
            <w:tcW w:w="1451" w:type="dxa"/>
          </w:tcPr>
          <w:p w14:paraId="525DA9BE" w14:textId="77777777" w:rsidR="00FA68DA" w:rsidRPr="00FA68DA" w:rsidRDefault="00FA68DA" w:rsidP="00192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  <w:r w:rsidR="00192E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14:paraId="6E45AFF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6" w:type="dxa"/>
          </w:tcPr>
          <w:p w14:paraId="027D988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</w:t>
            </w:r>
            <w:r w:rsidR="00192E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49" w:type="dxa"/>
          </w:tcPr>
          <w:p w14:paraId="2751A3F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0701DBD5" w14:textId="77777777" w:rsidTr="00FA68DA">
        <w:tc>
          <w:tcPr>
            <w:tcW w:w="3595" w:type="dxa"/>
          </w:tcPr>
          <w:p w14:paraId="0CA7804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т.ч.</w:t>
            </w:r>
          </w:p>
        </w:tc>
        <w:tc>
          <w:tcPr>
            <w:tcW w:w="1451" w:type="dxa"/>
          </w:tcPr>
          <w:p w14:paraId="10F0CFE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165A76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6" w:type="dxa"/>
          </w:tcPr>
          <w:p w14:paraId="33D4161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9" w:type="dxa"/>
          </w:tcPr>
          <w:p w14:paraId="6A602F4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68DA" w:rsidRPr="00FA68DA" w14:paraId="0A299370" w14:textId="77777777" w:rsidTr="00FA68DA">
        <w:tc>
          <w:tcPr>
            <w:tcW w:w="3595" w:type="dxa"/>
          </w:tcPr>
          <w:p w14:paraId="6D5B409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за пользование кредитом</w:t>
            </w:r>
          </w:p>
        </w:tc>
        <w:tc>
          <w:tcPr>
            <w:tcW w:w="1451" w:type="dxa"/>
          </w:tcPr>
          <w:p w14:paraId="60C99BE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16EA57D" w14:textId="77777777" w:rsidR="00FA68DA" w:rsidRPr="00FA68DA" w:rsidRDefault="00192E13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,02</w:t>
            </w:r>
          </w:p>
        </w:tc>
        <w:tc>
          <w:tcPr>
            <w:tcW w:w="1076" w:type="dxa"/>
          </w:tcPr>
          <w:p w14:paraId="7CCF8B91" w14:textId="77777777" w:rsidR="00FA68DA" w:rsidRPr="00FA68DA" w:rsidRDefault="00192E13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151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,7</w:t>
            </w:r>
          </w:p>
        </w:tc>
        <w:tc>
          <w:tcPr>
            <w:tcW w:w="1249" w:type="dxa"/>
          </w:tcPr>
          <w:p w14:paraId="412A2DB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7809F91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Розни</w:t>
      </w:r>
      <w:r w:rsidR="00192E13">
        <w:rPr>
          <w:rFonts w:ascii="Times New Roman" w:eastAsia="Times New Roman" w:hAnsi="Times New Roman" w:cs="Times New Roman"/>
          <w:sz w:val="24"/>
          <w:szCs w:val="20"/>
          <w:lang w:eastAsia="ru-RU"/>
        </w:rPr>
        <w:t>чный товарооборот по плану 4 871 тыс. руб., фактический 4 761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руб. </w:t>
      </w:r>
    </w:p>
    <w:p w14:paraId="31A6CE0A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оформите в таблице. Сделайте выводы.</w:t>
      </w:r>
    </w:p>
    <w:p w14:paraId="673B1CE3" w14:textId="77777777" w:rsidR="00BB1AE2" w:rsidRDefault="00BB1AE2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D026B3" w14:textId="77777777" w:rsidR="00B873D8" w:rsidRDefault="00B873D8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6992FF" w14:textId="77777777" w:rsidR="00B873D8" w:rsidRPr="00FA68DA" w:rsidRDefault="00B873D8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38FEA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Задача 4</w:t>
      </w:r>
      <w:r w:rsidR="00BB1A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4F8F1BF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Произведите анализ доходов от реализации торговой деятельности магазина  за  отчетный год на основе данных:</w:t>
      </w:r>
    </w:p>
    <w:p w14:paraId="4030F33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76"/>
        <w:gridCol w:w="2576"/>
      </w:tblGrid>
      <w:tr w:rsidR="00FA68DA" w:rsidRPr="00FA68DA" w14:paraId="133944EF" w14:textId="77777777" w:rsidTr="00FA68DA">
        <w:tc>
          <w:tcPr>
            <w:tcW w:w="3261" w:type="dxa"/>
          </w:tcPr>
          <w:p w14:paraId="30EFD4C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576" w:type="dxa"/>
          </w:tcPr>
          <w:p w14:paraId="7BC1E46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2576" w:type="dxa"/>
          </w:tcPr>
          <w:p w14:paraId="586419A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Факт</w:t>
            </w:r>
          </w:p>
        </w:tc>
      </w:tr>
      <w:tr w:rsidR="00FA68DA" w:rsidRPr="00FA68DA" w14:paraId="6147718F" w14:textId="77777777" w:rsidTr="00FA68DA">
        <w:tc>
          <w:tcPr>
            <w:tcW w:w="3261" w:type="dxa"/>
          </w:tcPr>
          <w:p w14:paraId="171644D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в сумме</w:t>
            </w:r>
          </w:p>
          <w:p w14:paraId="4C5ABE0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% к обороту</w:t>
            </w:r>
          </w:p>
        </w:tc>
        <w:tc>
          <w:tcPr>
            <w:tcW w:w="2576" w:type="dxa"/>
          </w:tcPr>
          <w:p w14:paraId="5039AE1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FD7CEF7" w14:textId="77777777" w:rsidR="00FA68DA" w:rsidRPr="00FA68DA" w:rsidRDefault="00192E13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,50</w:t>
            </w:r>
          </w:p>
        </w:tc>
        <w:tc>
          <w:tcPr>
            <w:tcW w:w="2576" w:type="dxa"/>
          </w:tcPr>
          <w:p w14:paraId="252BBF2F" w14:textId="77777777" w:rsidR="00192E13" w:rsidRDefault="00192E13" w:rsidP="00192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A5245AB" w14:textId="77777777" w:rsidR="00FA68DA" w:rsidRPr="00FA68DA" w:rsidRDefault="00FA68DA" w:rsidP="00192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192E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,8</w:t>
            </w:r>
          </w:p>
        </w:tc>
      </w:tr>
      <w:tr w:rsidR="00FA68DA" w:rsidRPr="00FA68DA" w14:paraId="77688984" w14:textId="77777777" w:rsidTr="00FA68DA">
        <w:tc>
          <w:tcPr>
            <w:tcW w:w="3261" w:type="dxa"/>
          </w:tcPr>
          <w:p w14:paraId="0CDC5CE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576" w:type="dxa"/>
          </w:tcPr>
          <w:p w14:paraId="7CE40D16" w14:textId="77777777" w:rsidR="00FA68DA" w:rsidRPr="00FA68DA" w:rsidRDefault="00FA68DA" w:rsidP="00192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  <w:r w:rsidR="00192E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,5</w:t>
            </w:r>
          </w:p>
        </w:tc>
        <w:tc>
          <w:tcPr>
            <w:tcW w:w="2576" w:type="dxa"/>
          </w:tcPr>
          <w:p w14:paraId="53D6EDAB" w14:textId="77777777" w:rsidR="00FA68DA" w:rsidRPr="00FA68DA" w:rsidRDefault="00192E13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976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,0</w:t>
            </w:r>
          </w:p>
        </w:tc>
      </w:tr>
    </w:tbl>
    <w:p w14:paraId="0070895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Рассчитайте изменение доходов за счет изменения розничного товарооборота и среднего уровня доходов.</w:t>
      </w:r>
    </w:p>
    <w:p w14:paraId="78516FCC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Сделайте выводы</w:t>
      </w:r>
    </w:p>
    <w:p w14:paraId="673AD0DB" w14:textId="77777777" w:rsidR="00BB1AE2" w:rsidRPr="00FA68DA" w:rsidRDefault="00BB1AE2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6B4E94" w14:textId="77777777" w:rsidR="00FA68DA" w:rsidRPr="00FA68DA" w:rsidRDefault="00BB1AE2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48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6DB2689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доходы от реализации торговой организации на планируемый год.</w:t>
      </w:r>
    </w:p>
    <w:p w14:paraId="706461F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отчетном году:</w:t>
      </w:r>
    </w:p>
    <w:p w14:paraId="560F489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Фактическая сумма </w:t>
      </w:r>
      <w:r w:rsidR="00457BC6">
        <w:rPr>
          <w:rFonts w:ascii="Times New Roman" w:eastAsia="Times New Roman" w:hAnsi="Times New Roman" w:cs="Times New Roman"/>
          <w:sz w:val="24"/>
          <w:szCs w:val="20"/>
          <w:lang w:eastAsia="ru-RU"/>
        </w:rPr>
        <w:t>доходов 566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руб.</w:t>
      </w:r>
    </w:p>
    <w:p w14:paraId="2360156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Фактиче</w:t>
      </w:r>
      <w:r w:rsidR="00457BC6">
        <w:rPr>
          <w:rFonts w:ascii="Times New Roman" w:eastAsia="Times New Roman" w:hAnsi="Times New Roman" w:cs="Times New Roman"/>
          <w:sz w:val="24"/>
          <w:szCs w:val="20"/>
          <w:lang w:eastAsia="ru-RU"/>
        </w:rPr>
        <w:t>ский розничный товарооборот 3 290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,7 тыс. руб.</w:t>
      </w:r>
    </w:p>
    <w:p w14:paraId="38210C3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планируемом году уровень доходов снизится на 0,</w:t>
      </w:r>
      <w:r w:rsidR="00457BC6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%, а розничный товароо</w:t>
      </w:r>
      <w:r w:rsidR="00457BC6">
        <w:rPr>
          <w:rFonts w:ascii="Times New Roman" w:eastAsia="Times New Roman" w:hAnsi="Times New Roman" w:cs="Times New Roman"/>
          <w:sz w:val="24"/>
          <w:szCs w:val="20"/>
          <w:lang w:eastAsia="ru-RU"/>
        </w:rPr>
        <w:t>борот планируется увеличить на 9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,5%. Прогнозируемый индекс потребительских цен 11</w:t>
      </w:r>
      <w:r w:rsidR="00457BC6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%.</w:t>
      </w:r>
    </w:p>
    <w:p w14:paraId="66DF96D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AA9AA9" w14:textId="77777777" w:rsidR="00FA68DA" w:rsidRPr="00FA68DA" w:rsidRDefault="00BB1AE2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49</w:t>
      </w:r>
      <w:r w:rsidR="00FA68DA"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6DFC161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Произведите анализ прибыли и рентабельности торговой организации за  отчетный год.                                                                                         </w:t>
      </w:r>
    </w:p>
    <w:p w14:paraId="7AE8623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840"/>
        <w:gridCol w:w="2840"/>
      </w:tblGrid>
      <w:tr w:rsidR="00FA68DA" w:rsidRPr="00FA68DA" w14:paraId="3B077702" w14:textId="77777777" w:rsidTr="00FA68DA">
        <w:tc>
          <w:tcPr>
            <w:tcW w:w="2732" w:type="dxa"/>
          </w:tcPr>
          <w:p w14:paraId="400DE853" w14:textId="77777777" w:rsidR="00FA68DA" w:rsidRPr="00FA68DA" w:rsidRDefault="00FA68DA" w:rsidP="00FA68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840" w:type="dxa"/>
          </w:tcPr>
          <w:p w14:paraId="70967F1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Прошлый год</w:t>
            </w:r>
          </w:p>
        </w:tc>
        <w:tc>
          <w:tcPr>
            <w:tcW w:w="2840" w:type="dxa"/>
          </w:tcPr>
          <w:p w14:paraId="58972F8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Отчетный год</w:t>
            </w:r>
          </w:p>
        </w:tc>
      </w:tr>
      <w:tr w:rsidR="00FA68DA" w:rsidRPr="00FA68DA" w14:paraId="26F031DE" w14:textId="77777777" w:rsidTr="00FA68DA">
        <w:tc>
          <w:tcPr>
            <w:tcW w:w="2732" w:type="dxa"/>
          </w:tcPr>
          <w:p w14:paraId="286D523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Прибыль</w:t>
            </w:r>
          </w:p>
        </w:tc>
        <w:tc>
          <w:tcPr>
            <w:tcW w:w="2840" w:type="dxa"/>
          </w:tcPr>
          <w:p w14:paraId="04F783DD" w14:textId="77777777" w:rsidR="00FA68DA" w:rsidRPr="00FA68DA" w:rsidRDefault="000423CF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16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2840" w:type="dxa"/>
          </w:tcPr>
          <w:p w14:paraId="268A6923" w14:textId="77777777" w:rsidR="00FA68DA" w:rsidRPr="00FA68DA" w:rsidRDefault="000423CF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17</w:t>
            </w:r>
            <w:r w:rsidR="00FA68DA"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,4</w:t>
            </w:r>
          </w:p>
        </w:tc>
      </w:tr>
      <w:tr w:rsidR="00FA68DA" w:rsidRPr="00FA68DA" w14:paraId="51F77410" w14:textId="77777777" w:rsidTr="00FA68DA">
        <w:tc>
          <w:tcPr>
            <w:tcW w:w="2732" w:type="dxa"/>
          </w:tcPr>
          <w:p w14:paraId="67B5D66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840" w:type="dxa"/>
          </w:tcPr>
          <w:p w14:paraId="45F0306C" w14:textId="77777777" w:rsidR="00FA68DA" w:rsidRPr="00FA68DA" w:rsidRDefault="00FA68DA" w:rsidP="00042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4 0</w:t>
            </w:r>
            <w:r w:rsidR="00042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,2</w:t>
            </w:r>
          </w:p>
        </w:tc>
        <w:tc>
          <w:tcPr>
            <w:tcW w:w="2840" w:type="dxa"/>
          </w:tcPr>
          <w:p w14:paraId="2A7E7FBE" w14:textId="77777777" w:rsidR="00FA68DA" w:rsidRPr="00FA68DA" w:rsidRDefault="00FA68DA" w:rsidP="00042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4 7</w:t>
            </w:r>
            <w:r w:rsidR="00042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9</w:t>
            </w:r>
          </w:p>
        </w:tc>
      </w:tr>
    </w:tbl>
    <w:p w14:paraId="1D2C741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оформите в таблице. Рассчитайте изменение прибыли за счет изменения розничного товарооборота. Сделайте выводы.</w:t>
      </w:r>
    </w:p>
    <w:p w14:paraId="4D6D5304" w14:textId="77777777" w:rsidR="00B337C0" w:rsidRDefault="00B337C0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616AC0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50.</w:t>
      </w:r>
    </w:p>
    <w:p w14:paraId="5ED3424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прибыль в сумме и в процентах к обороту н планируемый год исходя из следующих данных.</w:t>
      </w:r>
    </w:p>
    <w:p w14:paraId="69A218E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планируемом году уровень условно-переменных расходов составит 1</w:t>
      </w:r>
      <w:r w:rsidR="000423C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,8% к обороту, а сумма</w:t>
      </w:r>
      <w:r w:rsidR="000423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условно-постоянных расходов-216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,7 тыс. р</w:t>
      </w:r>
    </w:p>
    <w:p w14:paraId="0AA2F6F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Уровень д</w:t>
      </w:r>
      <w:r w:rsidR="000423CF">
        <w:rPr>
          <w:rFonts w:ascii="Times New Roman" w:eastAsia="Times New Roman" w:hAnsi="Times New Roman" w:cs="Times New Roman"/>
          <w:sz w:val="24"/>
          <w:szCs w:val="20"/>
          <w:lang w:eastAsia="ru-RU"/>
        </w:rPr>
        <w:t>оходов планируется  в размере 18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,5  %к обороту.</w:t>
      </w:r>
    </w:p>
    <w:p w14:paraId="28EA3F4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Розничный товарооборот  в организации планируется в объеме 373</w:t>
      </w:r>
      <w:r w:rsidR="000423C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,0 тыс. р.</w:t>
      </w:r>
    </w:p>
    <w:p w14:paraId="3D8A2178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32C58B" w14:textId="77777777" w:rsidR="00462C9A" w:rsidRPr="00FA68DA" w:rsidRDefault="00462C9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D1543D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МЕТОДИЧЕСКИЕ РЕКОМЕНДАЦИИ ПО РЕШЕНИЮ ЗАДАЧ</w:t>
      </w:r>
    </w:p>
    <w:p w14:paraId="069993FC" w14:textId="77777777" w:rsidR="00462C9A" w:rsidRPr="00FA68DA" w:rsidRDefault="00462C9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CCEECB5" w14:textId="77777777" w:rsid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Розни</w:t>
      </w:r>
      <w:r w:rsidR="0090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чный товарооборот, </w:t>
      </w: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</w:t>
      </w:r>
      <w:r w:rsidR="0046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влияющие на его величину</w:t>
      </w:r>
      <w:r w:rsidR="0046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95BC481" w14:textId="77777777" w:rsidR="00462C9A" w:rsidRPr="00FA68DA" w:rsidRDefault="00462C9A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08E6028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Розничный товарооборот</w:t>
      </w:r>
      <w:r w:rsidRPr="00FA68DA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– количественный показатель, характеризующий объем продаж. Он выражает экономические отношения, возникающие на заключительной стадии движения товаров из сферы обращения в личное потребление путем их обмена на денежные доходы.</w:t>
      </w:r>
    </w:p>
    <w:p w14:paraId="410BA97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Продукты, произведенные для реализации, и денежные доходы служат основой розничного товарооборота. Развитие товарооборота тесно связано с изменением конъюнктурообразующих факторов: цены, спроса и предложения товаров.</w:t>
      </w:r>
    </w:p>
    <w:p w14:paraId="7770DFEB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величины и структуры розничного товарооборота зависят многие другие показатели деятельности торговых организаций, в том числе товарооборачиваемость, расходы, доходы и прибыль.</w:t>
      </w:r>
    </w:p>
    <w:p w14:paraId="404B2239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Розничный товарооборот учитывается в розничных ценах, включающих торговую надбавку и налог на добавленную стоимость на момент отпуска товаров покупателям независимо от времени уплаты денег и сдачи торговой выручки в банк.</w:t>
      </w:r>
    </w:p>
    <w:p w14:paraId="1D6CB542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5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Анализ начинается с основного показателя розничного товарооборота – общего объема продажи товаров.</w:t>
      </w:r>
    </w:p>
    <w:p w14:paraId="6E726291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 анализа розничного товарооборота – изучение тенденции его развития и обоснование резервов роста.</w:t>
      </w:r>
    </w:p>
    <w:p w14:paraId="353C3A5B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5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Затем анализ углубляется путем изучения состояния торговли отдельными группами товаров, </w:t>
      </w:r>
      <w:r w:rsidRPr="00FA68DA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степени удовлетворения спроса населения на конкретные товары.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Далее производится анализ товарных запасов, товарооборачиваемости и поступления товаров.</w:t>
      </w:r>
    </w:p>
    <w:p w14:paraId="62977B44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5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должен отражать степень использования организациями возможностей улучшения торговли по следующим направлениям:</w:t>
      </w:r>
    </w:p>
    <w:p w14:paraId="6860C11C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5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внедрение прогрессивных методов торгового обслуживания и способов доставки товаров;</w:t>
      </w:r>
    </w:p>
    <w:p w14:paraId="62DD2E1B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5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рациональное использование торговых площадей;</w:t>
      </w:r>
    </w:p>
    <w:p w14:paraId="5A3EA0F7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5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внедрение научной организации труда;</w:t>
      </w:r>
    </w:p>
    <w:p w14:paraId="2FB217CC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5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привлечение дополнительных товарных ресурсов и т. п.</w:t>
      </w:r>
    </w:p>
    <w:p w14:paraId="5E47AE72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анализе общего объема розничного товарооборота выявляют следующее:</w:t>
      </w:r>
    </w:p>
    <w:p w14:paraId="7EFC343C" w14:textId="77777777" w:rsidR="00FA68DA" w:rsidRPr="00FA68DA" w:rsidRDefault="00FA68DA" w:rsidP="00FA68DA">
      <w:p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 плана розничного товарооборота в целом по организации и по отдельным структурным подразделениям;</w:t>
      </w:r>
    </w:p>
    <w:p w14:paraId="2C6CE66C" w14:textId="77777777" w:rsidR="00FA68DA" w:rsidRPr="00FA68DA" w:rsidRDefault="00FA68DA" w:rsidP="00FA68DA">
      <w:p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динамику товарооборота за ряд лет, при этом исчисляют абсолютный прирост товарооборота, темпы роста и прироста, абсолютное значение одного процента прироста;</w:t>
      </w:r>
    </w:p>
    <w:p w14:paraId="68D08430" w14:textId="77777777" w:rsidR="00FA68DA" w:rsidRPr="00FA68DA" w:rsidRDefault="00FA68DA" w:rsidP="00FA68DA">
      <w:p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процент охвата розничным товарооборотом покупательных фондов населения и его изменение по сравнению с планом и прошлым периодом;</w:t>
      </w:r>
    </w:p>
    <w:p w14:paraId="226C262B" w14:textId="77777777" w:rsidR="00FA68DA" w:rsidRPr="00FA68DA" w:rsidRDefault="00FA68DA" w:rsidP="00FA68DA">
      <w:p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объем товарооборота на одного человека и его изменение по сравнению с планом и прошлым периодом;</w:t>
      </w:r>
    </w:p>
    <w:p w14:paraId="2A00F559" w14:textId="77777777" w:rsidR="00FA68DA" w:rsidRDefault="00FA68DA" w:rsidP="00FA68DA">
      <w:p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удельный вес товарооборота организации в общем объеме розничного товарооборота района деятельности и его изменение.</w:t>
      </w:r>
    </w:p>
    <w:p w14:paraId="01D113E1" w14:textId="77777777" w:rsidR="00934D5F" w:rsidRPr="00FA68DA" w:rsidRDefault="00934D5F" w:rsidP="00FA68DA">
      <w:p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CF44939" w14:textId="77777777" w:rsid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ТИПОВАЯ ЗАДАЧА 1</w:t>
      </w:r>
    </w:p>
    <w:p w14:paraId="52A9E92C" w14:textId="77777777" w:rsidR="004476A8" w:rsidRPr="00FA68DA" w:rsidRDefault="004476A8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B63292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Произведите анализ розничного товарооборота за отчетный период на основе данных:</w:t>
      </w:r>
    </w:p>
    <w:p w14:paraId="062FAEA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розничного товарооборота за отчетный период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1691"/>
        <w:gridCol w:w="1559"/>
        <w:gridCol w:w="1559"/>
        <w:gridCol w:w="1559"/>
      </w:tblGrid>
      <w:tr w:rsidR="00FA68DA" w:rsidRPr="00FA68DA" w14:paraId="7AE8F813" w14:textId="77777777" w:rsidTr="00FA68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6C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476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F36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24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выполнения плана,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29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Отклонение,    +,  - </w:t>
            </w:r>
          </w:p>
        </w:tc>
      </w:tr>
      <w:tr w:rsidR="00FA68DA" w:rsidRPr="00FA68DA" w14:paraId="71F1680A" w14:textId="77777777" w:rsidTr="00FA68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EAF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B52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BEE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C26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56B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+991,5</w:t>
            </w:r>
          </w:p>
        </w:tc>
      </w:tr>
      <w:tr w:rsidR="00FA68DA" w:rsidRPr="00FA68DA" w14:paraId="5516CA3E" w14:textId="77777777" w:rsidTr="00FA68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3A1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обслуживаемого населения, чел.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61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3FE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7DA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99,06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9E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-100</w:t>
            </w:r>
          </w:p>
        </w:tc>
      </w:tr>
      <w:tr w:rsidR="00FA68DA" w:rsidRPr="00FA68DA" w14:paraId="37DAD639" w14:textId="77777777" w:rsidTr="00FA68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8FE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Учтенные денежные доходы населения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7F0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19246,6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3D0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4D2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104,92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37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+946,1</w:t>
            </w:r>
          </w:p>
        </w:tc>
      </w:tr>
      <w:tr w:rsidR="00FA68DA" w:rsidRPr="00FA68DA" w14:paraId="63936D15" w14:textId="77777777" w:rsidTr="00FA68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0AF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Товарооборот на 1 человека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AF4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D3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87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5C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+0,1</w:t>
            </w:r>
          </w:p>
        </w:tc>
      </w:tr>
      <w:tr w:rsidR="00FA68DA" w:rsidRPr="00FA68DA" w14:paraId="257AA6A6" w14:textId="77777777" w:rsidTr="00FA68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B74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охвата розничным товарооборотом денежных доходов населения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701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50,16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C2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52,72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94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55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+2,56</w:t>
            </w:r>
          </w:p>
        </w:tc>
      </w:tr>
    </w:tbl>
    <w:p w14:paraId="6D57EB7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оформите в таблице. Сделайте выводы.</w:t>
      </w:r>
    </w:p>
    <w:p w14:paraId="60F056A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Решение:</w:t>
      </w:r>
    </w:p>
    <w:p w14:paraId="7F38D6D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Определяем товарооборот на 1 человека обслуживаемого населения по формуле: </w:t>
      </w:r>
    </w:p>
    <w:p w14:paraId="42982E8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озничный товарооборот / </w:t>
      </w:r>
      <w:r w:rsidRPr="00FA68D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</w:rPr>
        <w:t>ч</w:t>
      </w: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исленность обслуживаемого населения</w:t>
      </w:r>
    </w:p>
    <w:p w14:paraId="633E0B9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 плану:  9654,8 / 10700 = 0,9 тыс. руб.</w:t>
      </w:r>
    </w:p>
    <w:p w14:paraId="5E50A20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 фактически: 10646,3 / 10600 = 1,0 тыс. руб.</w:t>
      </w:r>
    </w:p>
    <w:p w14:paraId="566513D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Определяем % охвата розничным товарооборотом денежных доходов населения по формуле: </w:t>
      </w:r>
      <w:r w:rsidRPr="00FA68DA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180" w:dyaOrig="340" w14:anchorId="7C15C9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7" o:title=""/>
          </v:shape>
          <o:OLEObject Type="Embed" ProgID="Equation.3" ShapeID="_x0000_i1025" DrawAspect="Content" ObjectID="_1759217239" r:id="rId8"/>
        </w:objec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озничный товарооборот / </w:t>
      </w:r>
      <w:r w:rsidRPr="00FA68D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</w:rPr>
        <w:t>у</w:t>
      </w: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чтенные денежные доходы населения * 100</w:t>
      </w:r>
    </w:p>
    <w:p w14:paraId="7EB7713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 плану: 9654 / 19246,6 * 100 = 50,16%</w:t>
      </w:r>
    </w:p>
    <w:p w14:paraId="5E7EBE0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 фактически: 10646,3 / 20192,7 * 100 = 52,72%</w:t>
      </w:r>
    </w:p>
    <w:p w14:paraId="3F4C8F7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Определяем степень выполнения плана по формуле: </w:t>
      </w:r>
    </w:p>
    <w:p w14:paraId="7728DDA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</w:rPr>
        <w:lastRenderedPageBreak/>
        <w:t>ф</w:t>
      </w: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актические данные / </w:t>
      </w:r>
      <w:r w:rsidRPr="00FA68D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</w:rPr>
        <w:t>п</w:t>
      </w: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лановые данные * 100</w:t>
      </w:r>
    </w:p>
    <w:p w14:paraId="75CB976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 розничного товарооборота : 10646,3 / 9654,8 * 100 = 110,27%</w:t>
      </w:r>
    </w:p>
    <w:p w14:paraId="1E7BEE2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 остальным показателям рассчитывается аналогично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136C671A" w14:textId="77777777" w:rsidR="00FA68DA" w:rsidRPr="00FA68DA" w:rsidRDefault="00FA68DA" w:rsidP="00FA68D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Определяем отклонение фактических показателей от плановых по формуле:</w:t>
      </w:r>
    </w:p>
    <w:p w14:paraId="40BBF98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Фактические данные – </w:t>
      </w:r>
      <w:r w:rsidRPr="00FA68D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</w:rPr>
        <w:t>п</w:t>
      </w: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лановые данные</w:t>
      </w:r>
    </w:p>
    <w:p w14:paraId="065FB86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 розничный товарооборот : 10646,3 – 9654,8 = +991,5 тыс. руб.</w:t>
      </w:r>
    </w:p>
    <w:p w14:paraId="21315E5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 остальным показателям рассчитывается аналогично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7DFE230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Выводы: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анализе было выявлено, что план розничного товарооборота перевыполнен на 10,27%, что в сумме составляет 991,5 тыс.руб., численность обслуживаемого населения ниже плановой на 0,94% или на 100 человек, денежные доходы населения выше плановых на 4,92%, что составляет 946,1 тыс.руб. План товарооборота на 1 человека обслуживаемого населения перевыполнен на 11,11%, что в сумме составляет 0,1 тыс.руб. Процент охвата розничным товарооборотом денежных доходов на селения фактически составляет 52,72%, что на 2,56% больше планового</w:t>
      </w:r>
    </w:p>
    <w:p w14:paraId="19928615" w14:textId="77777777" w:rsid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ТИПОВАЯ ЗАДАЧА 2</w:t>
      </w:r>
    </w:p>
    <w:p w14:paraId="252E927F" w14:textId="77777777" w:rsidR="004476A8" w:rsidRPr="00FA68DA" w:rsidRDefault="004476A8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14:paraId="06B6D4D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Произведите анализ розничного товарооборота по торговой организации за 3 квартал отчетного года, используя следующие данные: </w:t>
      </w:r>
    </w:p>
    <w:p w14:paraId="2F0F6F7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Розничный товарооборот за 3 квартал прошлого года 6544,8 тыс. руб. </w:t>
      </w:r>
    </w:p>
    <w:p w14:paraId="7E3395F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За 3 квартал отчетного года – 8517,8 тыс. руб.</w:t>
      </w:r>
    </w:p>
    <w:p w14:paraId="1C0C58D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Индекс цен 112,0%.</w:t>
      </w:r>
    </w:p>
    <w:p w14:paraId="20B896D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Рассчитайте влияние цен и физического объема на изменение розничного товарооборота.</w:t>
      </w:r>
    </w:p>
    <w:p w14:paraId="6480213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Сделайте выводы.</w:t>
      </w:r>
    </w:p>
    <w:p w14:paraId="2287ADD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Решение:</w:t>
      </w:r>
    </w:p>
    <w:p w14:paraId="4A2445E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1. Определяем темп роста розничного товарооборота в действующих ценах по формуле:</w:t>
      </w:r>
    </w:p>
    <w:p w14:paraId="6C99947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vertAlign w:val="subscript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Розничный товарооборот отчетного года</w:t>
      </w: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vertAlign w:val="subscript"/>
          <w:lang w:eastAsia="ru-RU"/>
        </w:rPr>
        <w:t>* 100</w:t>
      </w:r>
    </w:p>
    <w:p w14:paraId="5AE271C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Розничный товарооборот прошлого года</w:t>
      </w:r>
    </w:p>
    <w:p w14:paraId="3C32B3C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8517,8 / 6544,8 * 100 = 130,15 %</w:t>
      </w:r>
    </w:p>
    <w:p w14:paraId="0027E21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Определяем отклонение товарооборота отчетного года от товарооборота прошлого года:</w:t>
      </w:r>
    </w:p>
    <w:p w14:paraId="151A3FF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  <w:t>Товарооборот отчетного года – Товарооборот прошлого года</w:t>
      </w:r>
    </w:p>
    <w:p w14:paraId="2B13A60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8517,8 – 6544,8 = +1973 тыс.руб.</w:t>
      </w:r>
    </w:p>
    <w:p w14:paraId="2BD4C8C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3. Определяем розничный товарооборот  отчетного года в сопоставимых ценах по формуле:</w:t>
      </w:r>
    </w:p>
    <w:p w14:paraId="1D26E70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  <w:t>Товарооборот отчетного года / Индекс цен * 100</w:t>
      </w:r>
    </w:p>
    <w:p w14:paraId="787A2A5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8517,8 /  * 100 = 7605,2 тыс.руб.</w:t>
      </w:r>
    </w:p>
    <w:p w14:paraId="01B674C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4. Определяем темп роста товарооборота в сопоставимых ценах по формуле:</w:t>
      </w:r>
    </w:p>
    <w:p w14:paraId="4FAA491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  <w:t>Розничный товарооборот отчетного года</w:t>
      </w:r>
    </w:p>
    <w:p w14:paraId="52C3A31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vertAlign w:val="subscript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в сопоставимых ценах                                     </w:t>
      </w: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vertAlign w:val="subscript"/>
          <w:lang w:eastAsia="ru-RU"/>
        </w:rPr>
        <w:t>* 100</w:t>
      </w:r>
    </w:p>
    <w:p w14:paraId="3653C99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Розничный товарооборот прошлого года</w:t>
      </w:r>
    </w:p>
    <w:p w14:paraId="4769C72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7605,2 / 6544,8 * 100 = 116,2%</w:t>
      </w:r>
    </w:p>
    <w:p w14:paraId="400AE5F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5. Определяем влияние изменения цен на рост розничного товарооборота по формуле:</w:t>
      </w:r>
    </w:p>
    <w:p w14:paraId="7D24D55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Фактический товарооборот отчет.года – Товарооборот в сопоставимых ценах</w:t>
      </w:r>
    </w:p>
    <w:p w14:paraId="0918AB8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8517,8 - 7605,2 = +912,6 тыс.руб.</w:t>
      </w:r>
    </w:p>
    <w:p w14:paraId="1278C33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6. Определяем влияние изменения физического объема на рост товарооборота по формуле:</w:t>
      </w:r>
    </w:p>
    <w:p w14:paraId="3DE4F94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Товарооборот в сопоставимых ценах – товарооборот прошлого года</w:t>
      </w:r>
    </w:p>
    <w:p w14:paraId="143C07C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7605,2 – 6544,8 = +1060,4тыс.руб.</w:t>
      </w:r>
    </w:p>
    <w:p w14:paraId="5E029E0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Выводы: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анализе выявлено, что по сравнению с 3 кварталом прошлого года розничный товарооборот в действующих ценах увеличился на 30,15%, что в сумме составляет 1973 тыс. руб., а в сопоставимых ценах товарооборот увеличился на 16,2%.</w:t>
      </w:r>
    </w:p>
    <w:p w14:paraId="25764D3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увеличение товарооборота оказали влияние повышение цен и увеличение физического объема реализации. Так за счет повышения цен на 12% товарооборот увеличился на 912,6 тыс р., а за счет увеличения физического объема – на 1060,4 тыс руб.</w:t>
      </w:r>
    </w:p>
    <w:p w14:paraId="467DE1F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51D10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 анализе структуры РТО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рассчитываются следующие показатели:</w:t>
      </w:r>
    </w:p>
    <w:p w14:paraId="6BCC4098" w14:textId="77777777" w:rsidR="00FA68DA" w:rsidRPr="00FA68DA" w:rsidRDefault="00FA68DA" w:rsidP="00FA68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Степень выполнения плана продажи отдельных видов товаров</w:t>
      </w:r>
    </w:p>
    <w:p w14:paraId="15D705A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1800" w:firstLine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% в.п. = факт.оборот / план. оборот * 100</w:t>
      </w:r>
    </w:p>
    <w:p w14:paraId="74FF8F15" w14:textId="77777777" w:rsidR="00FA68DA" w:rsidRPr="00FA68DA" w:rsidRDefault="00FA68DA" w:rsidP="00FA68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Темп роста РТО по каждой товарной группе в действующих и сопоставимых ценах</w:t>
      </w:r>
    </w:p>
    <w:p w14:paraId="0B210F2B" w14:textId="77777777" w:rsidR="00FA68DA" w:rsidRPr="00FA68DA" w:rsidRDefault="00FA68DA" w:rsidP="00FA68D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действующих ценах</w:t>
      </w:r>
    </w:p>
    <w:p w14:paraId="0E4FA5E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Факт.оборот отчетного года / факт. оборот прошлого года * 100</w:t>
      </w:r>
    </w:p>
    <w:p w14:paraId="209BB0F6" w14:textId="77777777" w:rsidR="00FA68DA" w:rsidRPr="00FA68DA" w:rsidRDefault="00FA68DA" w:rsidP="00FA68D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сопоставимых ценах</w:t>
      </w:r>
    </w:p>
    <w:p w14:paraId="0FE0896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Темп роста  в дейст. ценах / индекс цен * 100</w:t>
      </w:r>
    </w:p>
    <w:p w14:paraId="34036166" w14:textId="77777777" w:rsidR="00FA68DA" w:rsidRPr="00FA68DA" w:rsidRDefault="00FA68DA" w:rsidP="00FA68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Отклонение от плана = 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факт.оборот – план, оборот</w:t>
      </w:r>
    </w:p>
    <w:p w14:paraId="00BC5602" w14:textId="77777777" w:rsidR="00FA68DA" w:rsidRPr="00FA68DA" w:rsidRDefault="00FA68DA" w:rsidP="00FA68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Отклонение от прошлого года = </w:t>
      </w:r>
      <w:r w:rsidRPr="00FA68D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о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борот отчетного года – Оборот прошлого года</w:t>
      </w:r>
    </w:p>
    <w:p w14:paraId="543C36EF" w14:textId="77777777" w:rsidR="00FA68DA" w:rsidRPr="00FA68DA" w:rsidRDefault="00FA68DA" w:rsidP="00FA68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Удельный вес каждой товарной группы в общем объеме РТО</w:t>
      </w:r>
    </w:p>
    <w:p w14:paraId="25144F1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Уд. вес = Оборот по товарной группе / Весь РТО * 100</w:t>
      </w:r>
    </w:p>
    <w:p w14:paraId="172BB3C6" w14:textId="77777777" w:rsidR="00FA68DA" w:rsidRPr="00FA68DA" w:rsidRDefault="00FA68DA" w:rsidP="00FA68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Отклонение удельных весов от плана и прошлого года.</w:t>
      </w:r>
    </w:p>
    <w:p w14:paraId="029C7B2A" w14:textId="77777777" w:rsidR="004476A8" w:rsidRDefault="004476A8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82DB1A1" w14:textId="77777777" w:rsidR="004476A8" w:rsidRDefault="004476A8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C045040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2.2 Планирование розничного товарооборота</w:t>
      </w:r>
    </w:p>
    <w:p w14:paraId="6C875AC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B3431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284E1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4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Целью планирования розничного товарооборота является определение его экономически обоснованного объема на будущий период на основе рационального и эффективного использования экономических ресурсов и повышения как культуры, так и качества торгового обслуживания.</w:t>
      </w:r>
    </w:p>
    <w:p w14:paraId="3650814F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4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Задачи планирования следующие:</w:t>
      </w:r>
    </w:p>
    <w:p w14:paraId="497D77CF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4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 увеличение темпов </w:t>
      </w:r>
      <w:r w:rsidR="004476A8">
        <w:rPr>
          <w:rFonts w:ascii="Times New Roman" w:eastAsia="Times New Roman" w:hAnsi="Times New Roman" w:cs="Times New Roman"/>
          <w:sz w:val="24"/>
          <w:lang w:eastAsia="ru-RU"/>
        </w:rPr>
        <w:t>роста объема реализации товаров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в расчете на одного потребителя;</w:t>
      </w:r>
    </w:p>
    <w:p w14:paraId="6D6A1E4F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4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оптимизация структуры розничного товарооборота;</w:t>
      </w:r>
    </w:p>
    <w:p w14:paraId="1B199BF0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4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выявление дополнительных резервов товарных ресурсов;</w:t>
      </w:r>
    </w:p>
    <w:p w14:paraId="407FF492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4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обеспечение получения необходимой суммы прибыли.</w:t>
      </w:r>
    </w:p>
    <w:p w14:paraId="07D6493A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4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Выбор метода, используемого при планировании показателей розничного товарооборота, зависит от периода планирования, наличия необходимой информации, подготовки и квалификации экономической службы, наличия программного обеспечения.</w:t>
      </w:r>
    </w:p>
    <w:p w14:paraId="42C3F4C9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4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pacing w:val="-4"/>
          <w:sz w:val="24"/>
          <w:lang w:eastAsia="ru-RU"/>
        </w:rPr>
        <w:t>Использование многовариантных подходов при планировании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розничного товарооборота повышает уровень обоснованности планов и способствует повышению эффективности деятельности торговых организаций.</w:t>
      </w:r>
    </w:p>
    <w:p w14:paraId="72929E21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4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Планирование общего объема розничного товарооборота обычно начинается с определения его ожидаемой величины, так как план разрабатывается за несколько месяцев до наступления планируемого периода и к этому моменту отсутствуют фактические показатели за текущий год.</w:t>
      </w:r>
    </w:p>
    <w:p w14:paraId="7DC95364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4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Под ожидаемым товарооборотом следует понимать наиболее вероятную, реально выполнимую величину. Как правило, ожидаемый товарооборот должен быть не ниже предусмотренного планом на оставшуюся часть года: </w:t>
      </w:r>
    </w:p>
    <w:p w14:paraId="2F9129D3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before="100"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>Т</w:t>
      </w:r>
      <w:r w:rsidRPr="00FA68DA">
        <w:rPr>
          <w:rFonts w:ascii="Times New Roman" w:eastAsia="Times New Roman" w:hAnsi="Times New Roman" w:cs="Times New Roman"/>
          <w:i/>
          <w:sz w:val="24"/>
          <w:vertAlign w:val="subscript"/>
          <w:lang w:eastAsia="ru-RU"/>
        </w:rPr>
        <w:t>ож</w:t>
      </w: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= Т</w:t>
      </w:r>
      <w:r w:rsidRPr="00FA68DA">
        <w:rPr>
          <w:rFonts w:ascii="Times New Roman" w:eastAsia="Times New Roman" w:hAnsi="Times New Roman" w:cs="Times New Roman"/>
          <w:i/>
          <w:sz w:val="24"/>
          <w:vertAlign w:val="subscript"/>
          <w:lang w:eastAsia="ru-RU"/>
        </w:rPr>
        <w:t>факт</w:t>
      </w: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+ Т</w:t>
      </w:r>
      <w:r w:rsidRPr="00FA68DA">
        <w:rPr>
          <w:rFonts w:ascii="Times New Roman" w:eastAsia="Times New Roman" w:hAnsi="Times New Roman" w:cs="Times New Roman"/>
          <w:i/>
          <w:sz w:val="24"/>
          <w:vertAlign w:val="subscript"/>
          <w:lang w:eastAsia="ru-RU"/>
        </w:rPr>
        <w:t>ож</w:t>
      </w: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>,</w:t>
      </w:r>
    </w:p>
    <w:p w14:paraId="6EFE5F49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9 мес.     IV кв.                           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4"/>
        <w:gridCol w:w="6142"/>
      </w:tblGrid>
      <w:tr w:rsidR="00FA68DA" w:rsidRPr="00FA68DA" w14:paraId="0036C3AC" w14:textId="77777777" w:rsidTr="00FA68DA">
        <w:trPr>
          <w:cantSplit/>
          <w:trHeight w:val="300"/>
        </w:trPr>
        <w:tc>
          <w:tcPr>
            <w:tcW w:w="434" w:type="dxa"/>
            <w:vMerge w:val="restart"/>
          </w:tcPr>
          <w:p w14:paraId="2F9A7958" w14:textId="77777777" w:rsidR="00FA68DA" w:rsidRPr="00FA68DA" w:rsidRDefault="00FA68DA" w:rsidP="00FA68D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где</w:t>
            </w:r>
          </w:p>
        </w:tc>
        <w:tc>
          <w:tcPr>
            <w:tcW w:w="6142" w:type="dxa"/>
          </w:tcPr>
          <w:p w14:paraId="542DE854" w14:textId="77777777" w:rsidR="00FA68DA" w:rsidRPr="00FA68DA" w:rsidRDefault="00FA68DA" w:rsidP="00FA68D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Т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vertAlign w:val="subscript"/>
                <w:lang w:eastAsia="ru-RU"/>
              </w:rPr>
              <w:t>ож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sym w:font="Symbol" w:char="F02D"/>
            </w:r>
            <w:r w:rsidRPr="00FA68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ожидаемый объем розничного товарооборота за отчетный год, тыс. р.</w:t>
            </w:r>
          </w:p>
        </w:tc>
      </w:tr>
      <w:tr w:rsidR="00FA68DA" w:rsidRPr="00FA68DA" w14:paraId="404A4A62" w14:textId="77777777" w:rsidTr="00FA68DA">
        <w:trPr>
          <w:cantSplit/>
          <w:trHeight w:val="315"/>
        </w:trPr>
        <w:tc>
          <w:tcPr>
            <w:tcW w:w="434" w:type="dxa"/>
            <w:vMerge/>
          </w:tcPr>
          <w:p w14:paraId="4FFD5934" w14:textId="77777777" w:rsidR="00FA68DA" w:rsidRPr="00FA68DA" w:rsidRDefault="00FA68DA" w:rsidP="00FA68D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42" w:type="dxa"/>
          </w:tcPr>
          <w:p w14:paraId="4553F0D1" w14:textId="77777777" w:rsidR="00FA68DA" w:rsidRPr="00FA68DA" w:rsidRDefault="00FA68DA" w:rsidP="00FA68D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Т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vertAlign w:val="subscript"/>
                <w:lang w:eastAsia="ru-RU"/>
              </w:rPr>
              <w:t>факт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sym w:font="Symbol" w:char="F02D"/>
            </w:r>
            <w:r w:rsidRPr="00FA68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фактический объем розничного товарооборота за девять месяцев отчетного года тыс. р.</w:t>
            </w:r>
          </w:p>
        </w:tc>
      </w:tr>
      <w:tr w:rsidR="00FA68DA" w:rsidRPr="00FA68DA" w14:paraId="04B57777" w14:textId="77777777" w:rsidTr="00FA68DA">
        <w:trPr>
          <w:cantSplit/>
          <w:trHeight w:val="330"/>
        </w:trPr>
        <w:tc>
          <w:tcPr>
            <w:tcW w:w="434" w:type="dxa"/>
            <w:vMerge/>
          </w:tcPr>
          <w:p w14:paraId="7D145DE0" w14:textId="77777777" w:rsidR="00FA68DA" w:rsidRPr="00FA68DA" w:rsidRDefault="00FA68DA" w:rsidP="00FA68D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42" w:type="dxa"/>
          </w:tcPr>
          <w:p w14:paraId="11625722" w14:textId="77777777" w:rsidR="00FA68DA" w:rsidRPr="00FA68DA" w:rsidRDefault="00FA68DA" w:rsidP="00FA68D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Т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vertAlign w:val="subscript"/>
                <w:lang w:eastAsia="ru-RU"/>
              </w:rPr>
              <w:t>ож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sym w:font="Symbol" w:char="F02D"/>
            </w:r>
            <w:r w:rsidRPr="00FA68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ожидаемый объем розничного товарооборота за IV квартал отчетного года, тыс. р.</w:t>
            </w:r>
          </w:p>
        </w:tc>
      </w:tr>
    </w:tbl>
    <w:p w14:paraId="40B4C7FA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14:paraId="7268A10D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pacing w:val="-4"/>
          <w:sz w:val="24"/>
          <w:lang w:eastAsia="ru-RU"/>
        </w:rPr>
        <w:t>При этом учитываются данные анализа выполнения плана за истекший период, перспективы развития торговли в предстоящие месяцы.</w:t>
      </w:r>
    </w:p>
    <w:p w14:paraId="32F76AC2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14:paraId="58C751D7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Примеры решения задач</w:t>
      </w:r>
    </w:p>
    <w:p w14:paraId="719B9C3D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14:paraId="79C5C904" w14:textId="77777777" w:rsidR="00BD210C" w:rsidRPr="00BD210C" w:rsidRDefault="00FA68DA" w:rsidP="00BD210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lang w:eastAsia="ru-RU"/>
        </w:rPr>
      </w:pPr>
      <w:r w:rsidRPr="00BD210C"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  <w:t>Типовая задача 3.</w:t>
      </w:r>
    </w:p>
    <w:p w14:paraId="33BD9E35" w14:textId="77777777" w:rsidR="00BD210C" w:rsidRDefault="00BD210C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14:paraId="0C6B258F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План розничного товарооборота на год составляет </w:t>
      </w:r>
      <w:r w:rsidRPr="00FA68DA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9660,0 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тыс. р.</w:t>
      </w:r>
      <w:r w:rsidRPr="00FA68DA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., в том числе на ноябрь и декабрь 1575,0 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тыс. р. </w:t>
      </w:r>
      <w:r w:rsidRPr="00FA68DA">
        <w:rPr>
          <w:rFonts w:ascii="Times New Roman" w:eastAsia="Times New Roman" w:hAnsi="Times New Roman" w:cs="Times New Roman"/>
          <w:spacing w:val="-4"/>
          <w:sz w:val="24"/>
          <w:lang w:eastAsia="ru-RU"/>
        </w:rPr>
        <w:t>Фактически за девять месяцев розничный товарооборот составил 7580,0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тыс. р.., за октябрь – 765,0 тыс. р.. В ноябре и декабре планируется увеличение объема реализации на 2 %.</w:t>
      </w:r>
    </w:p>
    <w:p w14:paraId="058C8B50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Ожидаемый товарооборот за ноябрь и декабрь равен:</w:t>
      </w:r>
    </w:p>
    <w:p w14:paraId="7BC91D8D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before="120" w:after="12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1575,0 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D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1,02 = 1606,5 (тыс. р..)</w:t>
      </w:r>
    </w:p>
    <w:p w14:paraId="6D7FB1D7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Ожидаемый товарооборот за год составил:</w:t>
      </w:r>
    </w:p>
    <w:p w14:paraId="56D67C9D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before="120" w:after="12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7580,0 +765,0 + 1606,5 = 9951,5 (тыс. р..)</w:t>
      </w:r>
    </w:p>
    <w:p w14:paraId="7D778872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Процент выполнения плана равнялся:</w:t>
      </w:r>
    </w:p>
    <w:p w14:paraId="6DBA6F74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before="120" w:after="12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9951,5 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3A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9660,0 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D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100 = 103 %.</w:t>
      </w:r>
    </w:p>
    <w:p w14:paraId="2452A0AA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4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Важным условием при планировании товарооборота является обеспечение сопоставимости его объема с точки зрения изменений в материально-технической базе торговой организации. </w:t>
      </w:r>
      <w:r w:rsidRPr="00FA68DA">
        <w:rPr>
          <w:rFonts w:ascii="Times New Roman" w:eastAsia="Times New Roman" w:hAnsi="Times New Roman" w:cs="Times New Roman"/>
          <w:caps/>
          <w:sz w:val="24"/>
          <w:lang w:eastAsia="ru-RU"/>
        </w:rPr>
        <w:t>д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ля расчета данного показателя используется формула</w:t>
      </w:r>
    </w:p>
    <w:p w14:paraId="10EA666A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before="120" w:after="12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>Т</w:t>
      </w:r>
      <w:r w:rsidRPr="00FA68DA">
        <w:rPr>
          <w:rFonts w:ascii="Times New Roman" w:eastAsia="Times New Roman" w:hAnsi="Times New Roman" w:cs="Times New Roman"/>
          <w:i/>
          <w:sz w:val="24"/>
          <w:vertAlign w:val="subscript"/>
          <w:lang w:eastAsia="ru-RU"/>
        </w:rPr>
        <w:t>соп</w:t>
      </w: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=Т</w:t>
      </w:r>
      <w:r w:rsidRPr="00FA68DA">
        <w:rPr>
          <w:rFonts w:ascii="Times New Roman" w:eastAsia="Times New Roman" w:hAnsi="Times New Roman" w:cs="Times New Roman"/>
          <w:i/>
          <w:sz w:val="24"/>
          <w:vertAlign w:val="subscript"/>
          <w:lang w:eastAsia="ru-RU"/>
        </w:rPr>
        <w:t>ож</w:t>
      </w: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+К</w:t>
      </w:r>
      <w:r w:rsidRPr="00FA68DA">
        <w:rPr>
          <w:rFonts w:ascii="Times New Roman" w:eastAsia="Times New Roman" w:hAnsi="Times New Roman" w:cs="Times New Roman"/>
          <w:i/>
          <w:sz w:val="24"/>
          <w:vertAlign w:val="subscript"/>
          <w:lang w:eastAsia="ru-RU"/>
        </w:rPr>
        <w:t>ув</w:t>
      </w: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– К</w:t>
      </w:r>
      <w:r w:rsidRPr="00FA68DA">
        <w:rPr>
          <w:rFonts w:ascii="Times New Roman" w:eastAsia="Times New Roman" w:hAnsi="Times New Roman" w:cs="Times New Roman"/>
          <w:i/>
          <w:sz w:val="24"/>
          <w:vertAlign w:val="subscript"/>
          <w:lang w:eastAsia="ru-RU"/>
        </w:rPr>
        <w:t>ум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76"/>
      </w:tblGrid>
      <w:tr w:rsidR="00FA68DA" w:rsidRPr="00FA68DA" w14:paraId="4D4B2CAA" w14:textId="77777777" w:rsidTr="00FA68DA">
        <w:trPr>
          <w:cantSplit/>
          <w:trHeight w:val="1431"/>
        </w:trPr>
        <w:tc>
          <w:tcPr>
            <w:tcW w:w="6576" w:type="dxa"/>
          </w:tcPr>
          <w:p w14:paraId="0B679D05" w14:textId="77777777" w:rsidR="00FA68DA" w:rsidRPr="00FA68DA" w:rsidRDefault="00FA68DA" w:rsidP="00FA68D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312" w:hanging="37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где 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Т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vertAlign w:val="subscript"/>
                <w:lang w:eastAsia="ru-RU"/>
              </w:rPr>
              <w:t>соп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sym w:font="Symbol" w:char="F02D"/>
            </w:r>
            <w:r w:rsidRPr="00FA68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сопоставимый объем розничного товарооборота за отчетный год, м</w:t>
            </w:r>
          </w:p>
          <w:p w14:paraId="20FF7840" w14:textId="77777777" w:rsidR="00FA68DA" w:rsidRPr="00FA68DA" w:rsidRDefault="00FA68DA" w:rsidP="00FA68DA">
            <w:pPr>
              <w:tabs>
                <w:tab w:val="left" w:pos="144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3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К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vertAlign w:val="subscript"/>
                <w:lang w:eastAsia="ru-RU"/>
              </w:rPr>
              <w:t>ув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sym w:font="Symbol" w:char="F02D"/>
            </w:r>
            <w:r w:rsidRPr="00FA68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корректив на увеличение объема розничного  товарооборота (ввод новых торговых объектов);</w:t>
            </w:r>
          </w:p>
          <w:p w14:paraId="03B4E1E8" w14:textId="77777777" w:rsidR="00FA68DA" w:rsidRPr="00FA68DA" w:rsidRDefault="00FA68DA" w:rsidP="00FA68DA">
            <w:pPr>
              <w:tabs>
                <w:tab w:val="left" w:pos="144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3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К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vertAlign w:val="subscript"/>
                <w:lang w:eastAsia="ru-RU"/>
              </w:rPr>
              <w:t>ум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sym w:font="Symbol" w:char="F02D"/>
            </w:r>
            <w:r w:rsidRPr="00FA68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корректив на уменьшение объема розничного товарооборота (закрытие торговых объектов);</w:t>
            </w:r>
          </w:p>
        </w:tc>
      </w:tr>
    </w:tbl>
    <w:p w14:paraId="57FD561D" w14:textId="77777777" w:rsid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14:paraId="2CDD8701" w14:textId="77777777" w:rsidR="00BD210C" w:rsidRPr="00FA68DA" w:rsidRDefault="00BD210C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14:paraId="4990FD7D" w14:textId="77777777" w:rsidR="00BD210C" w:rsidRPr="00BD210C" w:rsidRDefault="00FA68DA" w:rsidP="00BD210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u w:val="single"/>
          <w:lang w:eastAsia="ru-RU"/>
        </w:rPr>
      </w:pPr>
      <w:r w:rsidRPr="00BD210C"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  <w:t>Типовая задача</w:t>
      </w:r>
      <w:r w:rsidRPr="00BD210C">
        <w:rPr>
          <w:rFonts w:ascii="Times New Roman" w:eastAsia="Times New Roman" w:hAnsi="Times New Roman" w:cs="Times New Roman"/>
          <w:b/>
          <w:spacing w:val="2"/>
          <w:sz w:val="32"/>
          <w:u w:val="single"/>
          <w:lang w:eastAsia="ru-RU"/>
        </w:rPr>
        <w:t xml:space="preserve"> 4.</w:t>
      </w:r>
    </w:p>
    <w:p w14:paraId="5A59933A" w14:textId="77777777" w:rsidR="00BD210C" w:rsidRDefault="00BD210C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lang w:eastAsia="ru-RU"/>
        </w:rPr>
      </w:pPr>
    </w:p>
    <w:p w14:paraId="39720AB6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pacing w:val="2"/>
          <w:sz w:val="24"/>
          <w:lang w:eastAsia="ru-RU"/>
        </w:rPr>
        <w:t>Розничный товарооборот организации по плану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– 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2580,0 тыс. р.., фактически – 2575,0 тыс. р. С 1 октября два магазина переданы другому субъекту хозяйствования, планируемый объем розничного товарооборота 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2D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10,5 тыс. р.</w:t>
      </w:r>
    </w:p>
    <w:p w14:paraId="6711BE82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Корректировка плана:</w:t>
      </w:r>
    </w:p>
    <w:p w14:paraId="2EC66BA0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before="120" w:after="12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2580,0 – 10,5 = 2569,5 тыс. р..</w:t>
      </w:r>
    </w:p>
    <w:p w14:paraId="0D1BB045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Процент выполнения плана:</w:t>
      </w:r>
    </w:p>
    <w:p w14:paraId="7A46040E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before="120" w:after="12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2575,0 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3A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2569,5 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D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100 = 100,2%.</w:t>
      </w:r>
    </w:p>
    <w:p w14:paraId="6B1687BE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A626B33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lang w:eastAsia="ru-RU"/>
        </w:rPr>
        <w:t>Методы планирования розничного товарооборота</w:t>
      </w:r>
    </w:p>
    <w:p w14:paraId="0CB76204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67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lang w:eastAsia="ru-RU"/>
        </w:rPr>
        <w:t>по общему объему</w:t>
      </w:r>
    </w:p>
    <w:p w14:paraId="7237E8CD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EAE6E6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При планировании общего объема розничного товарооборота торговой организации могут быть использованы следующие методы </w:t>
      </w:r>
    </w:p>
    <w:p w14:paraId="7FA8EB1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Методы планирования РТО по общему объему.</w:t>
      </w:r>
    </w:p>
    <w:p w14:paraId="0E4F633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9D0B4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метод. </w:t>
      </w:r>
      <w:r w:rsidRPr="00FA68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Опытно-статистический</w:t>
      </w:r>
    </w:p>
    <w:p w14:paraId="21C61FF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Розничный товарооборот планируется с учетом прогнозируемого темпа роста (Тр, %) розничного товарооборота и индекса потребительских цен (</w:t>
      </w:r>
      <w:r w:rsidRPr="00FA68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68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цен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, %).</w:t>
      </w:r>
    </w:p>
    <w:p w14:paraId="48C4648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РТО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ПЛ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noProof/>
          <w:position w:val="-24"/>
          <w:sz w:val="24"/>
          <w:szCs w:val="24"/>
          <w:lang w:eastAsia="ru-RU"/>
        </w:rPr>
        <w:drawing>
          <wp:inline distT="0" distB="0" distL="0" distR="0" wp14:anchorId="6AECAB58" wp14:editId="14764D60">
            <wp:extent cx="1266825" cy="409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3150575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метод.</w:t>
      </w:r>
    </w:p>
    <w:p w14:paraId="7232AFF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Розничный товарооборот планируется с учетом покупательской способности населения.  </w:t>
      </w:r>
    </w:p>
    <w:p w14:paraId="1D94918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розничного товарооборота по данному методу происходит через определение % охвата розничным товарооборотом денежных доходов населения.</w:t>
      </w:r>
    </w:p>
    <w:p w14:paraId="679F03D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охвата = </w:t>
      </w:r>
      <w:r>
        <w:rPr>
          <w:rFonts w:ascii="Times New Roman" w:eastAsia="Times New Roman" w:hAnsi="Times New Roman" w:cs="Times New Roman"/>
          <w:b/>
          <w:noProof/>
          <w:position w:val="-26"/>
          <w:sz w:val="24"/>
          <w:szCs w:val="24"/>
          <w:lang w:eastAsia="ru-RU"/>
        </w:rPr>
        <w:drawing>
          <wp:inline distT="0" distB="0" distL="0" distR="0" wp14:anchorId="19831FD6" wp14:editId="566924EA">
            <wp:extent cx="2257425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=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3E"/>
      </w:r>
    </w:p>
    <w:p w14:paraId="5A6414B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3E"/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РТО 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ПЛ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noProof/>
          <w:position w:val="-24"/>
          <w:sz w:val="24"/>
          <w:szCs w:val="24"/>
          <w:lang w:eastAsia="ru-RU"/>
        </w:rPr>
        <w:drawing>
          <wp:inline distT="0" distB="0" distL="0" distR="0" wp14:anchorId="1ABA0C7D" wp14:editId="6E7DC4F7">
            <wp:extent cx="235267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A69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метод. </w:t>
      </w:r>
    </w:p>
    <w:p w14:paraId="651012C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Розничный товарооборот планируется с учетом товарооборота на одного человека.</w:t>
      </w:r>
    </w:p>
    <w:p w14:paraId="34AE066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РТО 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НА 1 ЧЕЛ.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noProof/>
          <w:position w:val="-28"/>
          <w:sz w:val="24"/>
          <w:szCs w:val="24"/>
          <w:lang w:eastAsia="ru-RU"/>
        </w:rPr>
        <w:drawing>
          <wp:inline distT="0" distB="0" distL="0" distR="0" wp14:anchorId="69FA225A" wp14:editId="3C04C2D1">
            <wp:extent cx="2733675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position w:val="-10"/>
          <w:sz w:val="24"/>
          <w:szCs w:val="24"/>
          <w:lang w:eastAsia="ru-RU"/>
        </w:rPr>
        <w:drawing>
          <wp:inline distT="0" distB="0" distL="0" distR="0" wp14:anchorId="1DB2A9E3" wp14:editId="6A2C3AC3">
            <wp:extent cx="11430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003E"/>
      </w:r>
    </w:p>
    <w:p w14:paraId="1339A08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003E"/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РТО 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ПЛ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РТО 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НА 1 ЧЕЛ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ПЛ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.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Численность обслуживаемого населения 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ПЛ.</w:t>
      </w:r>
    </w:p>
    <w:p w14:paraId="24CF0F9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96CDF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метод. </w:t>
      </w:r>
    </w:p>
    <w:p w14:paraId="5267F44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Розничный товарооборот планируется по формуле балансовой увязки </w:t>
      </w:r>
    </w:p>
    <w:p w14:paraId="79129A6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= ТЗ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НП 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 П – В – ТЗ</w:t>
      </w:r>
      <w:r w:rsidRPr="00FA68D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КП</w:t>
      </w:r>
    </w:p>
    <w:p w14:paraId="59B99EF5" w14:textId="77777777" w:rsidR="00236E9F" w:rsidRDefault="00236E9F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13F27F" w14:textId="77777777" w:rsidR="00B76515" w:rsidRDefault="00B76515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AD5A4" w14:textId="77777777" w:rsidR="00FA68DA" w:rsidRPr="00BD210C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21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ТИПОВАЯ ЗАДАЧА 5:</w:t>
      </w:r>
    </w:p>
    <w:p w14:paraId="12F2D6D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7A21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план розничного товарооборота по торговой организации на основе данных:</w:t>
      </w:r>
    </w:p>
    <w:p w14:paraId="5080F1A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розничный товарооборот за отчетный год 7586,3 т.руб.</w:t>
      </w:r>
    </w:p>
    <w:p w14:paraId="7DC2F26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обслуживаемого населения в отчетном году составила 13800 человек.</w:t>
      </w:r>
    </w:p>
    <w:p w14:paraId="3ADA1A6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планируемом году: Товарооборот на одного человека увеличится на 11,3%,</w:t>
      </w:r>
    </w:p>
    <w:p w14:paraId="5C32E7A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обслуживаемого населения снизится на 0,6%.</w:t>
      </w:r>
    </w:p>
    <w:p w14:paraId="27EE11D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14:paraId="7330327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1.Определяем товарооборот на одного человека в отчетном году     7586,3 / 13800 = 0,5 т.руб.</w:t>
      </w:r>
    </w:p>
    <w:p w14:paraId="1B0CB74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2.Определяем товарооборот на одного человека в планируемом году   </w:t>
      </w:r>
    </w:p>
    <w:p w14:paraId="51DFF38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0,5 * 111,3 / 100 = 0,6 т.руб.</w:t>
      </w:r>
    </w:p>
    <w:p w14:paraId="178EB95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3.Определяем численность обслуживаемого населения в планируемом году</w:t>
      </w:r>
    </w:p>
    <w:p w14:paraId="59683D8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13800 * (100-0,6) / 100 = 13717 чел.</w:t>
      </w:r>
    </w:p>
    <w:p w14:paraId="0F0C58F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4.Определяем план розничного товарооборота на планируемый год</w:t>
      </w:r>
    </w:p>
    <w:p w14:paraId="67BE43D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0,6 * 13717 = 8230,2 т.руб.</w:t>
      </w:r>
    </w:p>
    <w:p w14:paraId="093E555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8230,2 т.руб.</w:t>
      </w:r>
    </w:p>
    <w:p w14:paraId="375CE590" w14:textId="77777777" w:rsidR="00FA68DA" w:rsidRPr="00BD210C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21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ТИПОВАЯ ЗАДАЧА 6</w:t>
      </w:r>
    </w:p>
    <w:p w14:paraId="01DFA1EE" w14:textId="77777777" w:rsidR="00FA68DA" w:rsidRPr="00BD210C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B53C80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план продажи тканей на планируемый год по торговой организации. Общий объем товарооборота в отчетном году 4128,4 т. руб. Продажа тканей в отчетном году 461,3 т.руб. В планируемом году удельный вес продажи тканей повысился на 1,6% Общий объем товарооборота увеличится на 7,3%.      </w:t>
      </w:r>
    </w:p>
    <w:p w14:paraId="582E9B7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Решение:</w:t>
      </w:r>
    </w:p>
    <w:p w14:paraId="0F0E7DF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1.Определяем удельный вес продажи тканей в отчетном году</w:t>
      </w:r>
    </w:p>
    <w:p w14:paraId="3A02675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461,3 / 4128,4 * 100 = 11,17%</w:t>
      </w:r>
    </w:p>
    <w:p w14:paraId="094401F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2.Определяем удельный вес продажи тканей в планируемом году</w:t>
      </w:r>
    </w:p>
    <w:p w14:paraId="110C873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11,17 + 1,6 = 12,77%</w:t>
      </w:r>
    </w:p>
    <w:p w14:paraId="28AC606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3.Определяем объем товарооборота в планируемом году</w:t>
      </w:r>
    </w:p>
    <w:p w14:paraId="77FB79A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4128,4 * 107,3 / 100 = 4429,8 т. руб.</w:t>
      </w:r>
    </w:p>
    <w:p w14:paraId="0576EFE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4.Определяем план продажи тканей  в планируемом году</w:t>
      </w:r>
    </w:p>
    <w:p w14:paraId="3EDD807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4429,8 * 12,77 / 100 = 565,7 т. руб.</w:t>
      </w:r>
    </w:p>
    <w:p w14:paraId="5295A35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565,7 т. руб.</w:t>
      </w:r>
    </w:p>
    <w:p w14:paraId="51A7A86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45DEC" w14:textId="77777777" w:rsidR="00FA68DA" w:rsidRDefault="00FA68DA" w:rsidP="00636C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Оп</w:t>
      </w:r>
      <w:r w:rsidR="00FF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товый товарооборот, </w:t>
      </w: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факторы, влияющие на его величину. Планирование оптового товарооборота</w:t>
      </w:r>
      <w:r w:rsidR="0063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4C3ECCA" w14:textId="77777777" w:rsidR="00636C6B" w:rsidRPr="00FA68DA" w:rsidRDefault="00636C6B" w:rsidP="00FA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5FFB37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По своей экономической сущности оптовая торговля представляет продажу товаров внутри сферы обращения, а по материальному содержанию – дополнительные производственные операции по движению товаров от изготовителей до розничных организаций и других оптовых покупателей товаров.</w:t>
      </w:r>
    </w:p>
    <w:p w14:paraId="3C355428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Необходимость существования оптового торгового звена обусловлена следующими факторами:</w:t>
      </w:r>
    </w:p>
    <w:p w14:paraId="64EA60F0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1. </w:t>
      </w: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>Производственные факторы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, включающие в себя специализацию организаций-производителей на выпуске товаров народного потребления узкого ассортимента, что затрудняет сбыт товаров непосредственно в розничную торговую сеть и требует их накопления для равномерного снабжения розничных торговых организаций.</w:t>
      </w:r>
    </w:p>
    <w:p w14:paraId="0E95D24C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>Транспортные факторы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, проявляющиеся в необходимости перемещения товаров народного потребления из пунктов производства  в районы потребления.</w:t>
      </w:r>
    </w:p>
    <w:p w14:paraId="24B171CC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>Торговые факторы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, предусматривающие формирование торгового ассортимента для конкретных розничных и других оптовых организаций, накопление и хранение необходимых товарных запасов, организацию ввоза и вывоза товаров.</w:t>
      </w:r>
    </w:p>
    <w:p w14:paraId="46675DD3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pacing w:val="-6"/>
          <w:sz w:val="24"/>
          <w:lang w:eastAsia="ru-RU"/>
        </w:rPr>
        <w:t>Сущность оптовой торговли раскрывается через следующие функции:</w:t>
      </w:r>
    </w:p>
    <w:p w14:paraId="068742C5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обеспечение розничных торговых организаций товарами народного потребления;</w:t>
      </w:r>
    </w:p>
    <w:p w14:paraId="0E192E40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lastRenderedPageBreak/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формирование ассортимента товаров в соответствии с требованиями розничной торговой сети;</w:t>
      </w:r>
    </w:p>
    <w:p w14:paraId="771006F1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обеспечение своевременности завоза товаров в розничные торговые организации;</w:t>
      </w:r>
    </w:p>
    <w:p w14:paraId="3CE74682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воздействие на производителей с целью производства товаров нужного ассортимента и качества;</w:t>
      </w:r>
    </w:p>
    <w:p w14:paraId="0F88C5EB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изучение спроса на товары народного потребления;</w:t>
      </w:r>
    </w:p>
    <w:p w14:paraId="0D1D6FF0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обеспечение процесса хранения товаров, их фасовка и дальнейшая подготовка к реализации;</w:t>
      </w:r>
    </w:p>
    <w:p w14:paraId="3D5BFA11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снабжение внерыночных потребителей, поставка товаров на экспорт и закладка их в государственный резерв.</w:t>
      </w:r>
    </w:p>
    <w:p w14:paraId="0C953AA4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14:paraId="53F75E99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Основным показателем, характеризующим оптовую торговлю, является оптовый товарооборот. Под </w:t>
      </w: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>оптовым товарооборотом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понимается продажа товаров несобственного производства и без видоизменения юридическим лицам, обособленным подразделениям юридических лиц и индивидуальным предпринимателям с целью их дальнейшей перепродажи или профессионального использования.</w:t>
      </w:r>
    </w:p>
    <w:p w14:paraId="53F4F630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В экономической практике различают следующие виды оптового товарооборота:</w:t>
      </w:r>
    </w:p>
    <w:p w14:paraId="77956AC6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оптовый товарооборот по реализации товаров покупателям (оптовая реализация);</w:t>
      </w:r>
    </w:p>
    <w:p w14:paraId="3A2E17E1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межгосударственный (межреспубликанский) оптовый товарооборот;</w:t>
      </w:r>
    </w:p>
    <w:p w14:paraId="1556E696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внутрисистемный оптовый товарооборот.</w:t>
      </w:r>
    </w:p>
    <w:p w14:paraId="41D8C5C9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Основным же видом является оптовый товарооборот по реализации, представляющий собой оптовую продажу товаров в пределах региона рыночным покупателям. Для системы потребительской кооперации  в их качестве могут выступать районные потребительские общества и их хозрасчетные подразделения, организации общественного питания и кооперативной промышленности.</w:t>
      </w:r>
    </w:p>
    <w:p w14:paraId="342879D3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>Межгосударственный оптовый товарооборот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представляет собой оборот между республиками, государствами и отражает поставку  товаров за пределы региона по договору или разовым сделкам.</w:t>
      </w:r>
    </w:p>
    <w:p w14:paraId="0FD66A46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lang w:eastAsia="ru-RU"/>
        </w:rPr>
        <w:t>Внутрисистемный оптовый оборот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отражает поставку товаров одними торговыми организациями  другим, входящим в состав одной и той же оптовой организации.</w:t>
      </w:r>
    </w:p>
    <w:p w14:paraId="2FB7B202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Совокупность вышеперечисленных видов оптового товарооборота представляет собой валовой оборот оптовой торговли.</w:t>
      </w:r>
    </w:p>
    <w:p w14:paraId="3534C182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Практическую значимость имеет классификация оптового товарооборота по формам товародвижения. Традиционно различали следующие виды оптового товарооборота:</w:t>
      </w:r>
    </w:p>
    <w:p w14:paraId="43F05658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pacing w:val="-4"/>
          <w:sz w:val="24"/>
          <w:lang w:eastAsia="ru-RU"/>
        </w:rPr>
        <w:t>1. </w:t>
      </w:r>
      <w:r w:rsidRPr="00FA68DA">
        <w:rPr>
          <w:rFonts w:ascii="Times New Roman" w:eastAsia="Times New Roman" w:hAnsi="Times New Roman" w:cs="Times New Roman"/>
          <w:spacing w:val="-2"/>
          <w:sz w:val="24"/>
          <w:lang w:eastAsia="ru-RU"/>
        </w:rPr>
        <w:t>Оптово-складской оборот</w:t>
      </w:r>
      <w:r w:rsidRPr="00FA68DA">
        <w:rPr>
          <w:rFonts w:ascii="Times New Roman" w:eastAsia="Times New Roman" w:hAnsi="Times New Roman" w:cs="Times New Roman"/>
          <w:spacing w:val="-4"/>
          <w:sz w:val="24"/>
          <w:lang w:eastAsia="ru-RU"/>
        </w:rPr>
        <w:t>, представляющий собой оптовую</w:t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продажу товаров со складов оптовых организаций;</w:t>
      </w:r>
    </w:p>
    <w:p w14:paraId="762D37B2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2. Транзитный оборот, определяемый как поставка товаров непосредственно  покупателям, минуя склады, однако при участии оптовой организации. В практической деятельности выделяют два вида транзитного оборота:</w:t>
      </w:r>
    </w:p>
    <w:p w14:paraId="3FBE9DAD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транзит оплаченный (оптовая организация организует оплату товаров);</w:t>
      </w:r>
    </w:p>
    <w:p w14:paraId="0EB3D2FD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> транзит неоплаченный (оптовая организация организует только процесс товародвижения).</w:t>
      </w:r>
    </w:p>
    <w:p w14:paraId="23B1DEEC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before="120" w:after="0" w:line="232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Различают следующие показатели оптового товарооборота:</w:t>
      </w:r>
    </w:p>
    <w:p w14:paraId="79C1C13F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2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оптовая реализация товаров;</w:t>
      </w:r>
    </w:p>
    <w:p w14:paraId="191F92F6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2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поступление товаров в оптовые организации;</w:t>
      </w:r>
    </w:p>
    <w:p w14:paraId="6B55B19E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2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sz w:val="24"/>
          <w:lang w:eastAsia="ru-RU"/>
        </w:rPr>
        <w:t xml:space="preserve"> товарные запасы в оптовом звене на начало и конец периода.</w:t>
      </w:r>
    </w:p>
    <w:p w14:paraId="518BFAD3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2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Показатели оптового товарооборота находятся в балансовой увязке, имеющей, как правило, развернутую и сокращенную формы. При этом показатель оптовой реализации учитывается по общему объему и в ассортименте. С целью обеспечения сопоставимости анализа с розничным оборотом зоны обслуживания учет, анализ и планирование оптового товарооборота и его показателей осуществляются в свободных розничных ценах.</w:t>
      </w:r>
    </w:p>
    <w:p w14:paraId="02225762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2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Для целей статистического наблюдения оптовый товарооборот учитывается по отгруженным товарам в фактических отпускных ценах организаций, включая налог на добавленную стоимость, акцизы и прочие налоги, а также торговую надбавку, входящие в отпускную  цену товара, независимо от того, произведен расчет с организацией  оптовой торговли за эти товары или нет.</w:t>
      </w:r>
    </w:p>
    <w:p w14:paraId="7A7EFF33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32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Оптовый товарооборот является важнейшим экономическим показателем организаций оптовой торговли. Его значимость в условиях рыночной экономики заключается в следующем:</w:t>
      </w:r>
    </w:p>
    <w:p w14:paraId="751134FF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lastRenderedPageBreak/>
        <w:t>1. Оптовый товарооборот является необходимым элементом товарных связей между производством и розничной торговлей, обеспечивающим рациональную организацию товародвижения.</w:t>
      </w:r>
    </w:p>
    <w:p w14:paraId="302B19F1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2. </w:t>
      </w:r>
      <w:r w:rsidRPr="00FA68DA">
        <w:rPr>
          <w:rFonts w:ascii="Times New Roman" w:eastAsia="Times New Roman" w:hAnsi="Times New Roman" w:cs="Times New Roman"/>
          <w:caps/>
          <w:spacing w:val="-4"/>
          <w:sz w:val="24"/>
          <w:lang w:eastAsia="ru-RU"/>
        </w:rPr>
        <w:t>о</w:t>
      </w:r>
      <w:r w:rsidRPr="00FA68DA">
        <w:rPr>
          <w:rFonts w:ascii="Times New Roman" w:eastAsia="Times New Roman" w:hAnsi="Times New Roman" w:cs="Times New Roman"/>
          <w:spacing w:val="-4"/>
          <w:sz w:val="24"/>
          <w:lang w:eastAsia="ru-RU"/>
        </w:rPr>
        <w:t>птовый товарооборот как экономический показатель характеризует объем и структуру поставок товаров народного потребления розничным торговым организациям и другим оптовым покупателям. В конечном итоге оптовый товарооборот работает на более  полное удовлетворение платежеспособного спроса населения в товарах и услугах.</w:t>
      </w:r>
    </w:p>
    <w:p w14:paraId="008EFD69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lang w:eastAsia="ru-RU"/>
        </w:rPr>
        <w:t>3. Оптовый товарооборот является основным объемным и оценочным показателем организаций оптовой торговли. В условиях формирования рыночных структур особое значение приобретает анализ оптовой реализации товаров в увязке с конечными финансовыми результатами оптовых организаций с точки зрения ее влияния на рост доходности и рентабельности их деятельности.</w:t>
      </w:r>
    </w:p>
    <w:p w14:paraId="089C43DE" w14:textId="77777777" w:rsidR="000B5E3D" w:rsidRDefault="000B5E3D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E46141" w14:textId="77777777" w:rsidR="00FA68DA" w:rsidRPr="00636C6B" w:rsidRDefault="00636C6B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ТИПОВАЯ ЗАДАЧА 7:</w:t>
      </w:r>
    </w:p>
    <w:p w14:paraId="6D73FC80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AAA2BA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Определите на 2 квартал планируемого года оптовый оборот базы райпо В отчетном году розничный товарооборот обслуживающих предприятий составил 3685840 руб. Оптовый оборот базы в отчетном году составил 1485310 руб. </w:t>
      </w:r>
    </w:p>
    <w:p w14:paraId="4E318685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планируемом году намечено увеличить коэффициент звенности товародвижения на 1,1%,  а розничный товарооборот обслуживаемых предприятий – на 6,5%.</w:t>
      </w:r>
    </w:p>
    <w:p w14:paraId="5D028B0F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Решение:</w:t>
      </w:r>
    </w:p>
    <w:p w14:paraId="459DAA1F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1.Определяем коэффициент звенности в отчетном году </w:t>
      </w:r>
    </w:p>
    <w:p w14:paraId="4C9441C6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Оптовый товарооборот  \  Розничный товарооборот  *  100</w:t>
      </w:r>
    </w:p>
    <w:p w14:paraId="6EAC32F3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1485310/3685840 * 100 =40,3%</w:t>
      </w:r>
    </w:p>
    <w:p w14:paraId="5F2B954D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2.Определяем розничный товарооборот обслуживаемых предприятий в планируемом году</w:t>
      </w:r>
    </w:p>
    <w:p w14:paraId="260BA316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3685840*106,5/100=3925419,6 .руб.</w:t>
      </w:r>
    </w:p>
    <w:p w14:paraId="277C3CFD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3.Определить коэффициент звенности в планируемом году</w:t>
      </w:r>
    </w:p>
    <w:p w14:paraId="643C8003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40,3+1,1=41,4%</w:t>
      </w:r>
    </w:p>
    <w:p w14:paraId="0007E596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4.Определяем оптовый оборот в планируемом году</w:t>
      </w:r>
    </w:p>
    <w:p w14:paraId="49FF4D96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41,4*3925419,6/100=1625123,7 руб.</w:t>
      </w:r>
    </w:p>
    <w:p w14:paraId="62503FC5" w14:textId="77777777" w:rsidR="00FA68DA" w:rsidRPr="00FA68DA" w:rsidRDefault="00FA68DA" w:rsidP="00DB7B0C">
      <w:pPr>
        <w:tabs>
          <w:tab w:val="left" w:pos="426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B4C99" w14:textId="77777777" w:rsidR="00FA68DA" w:rsidRP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A64FDE" w14:textId="77777777" w:rsidR="00FA68DA" w:rsidRDefault="00FA68DA" w:rsidP="00DB7B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</w:t>
      </w:r>
      <w:r w:rsid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управления</w:t>
      </w: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товарны</w:t>
      </w:r>
      <w:r w:rsidR="001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запасами.</w:t>
      </w:r>
    </w:p>
    <w:p w14:paraId="4852B9A9" w14:textId="77777777" w:rsidR="00DB7B0C" w:rsidRDefault="00DB7B0C" w:rsidP="00DB7B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A96336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Непрерывность и ритмичность торгового обслуживания предполагают наличие товарных запасов.</w:t>
      </w:r>
    </w:p>
    <w:p w14:paraId="054FC7CB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Образование товарных запасов вызвано несоответствием во времени и пространстве между потребностью в них и возможностью их производства.</w:t>
      </w:r>
    </w:p>
    <w:p w14:paraId="60B05A8F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Товарные запасы учитываются в абсолютных и относительных показателях.</w:t>
      </w:r>
    </w:p>
    <w:p w14:paraId="688F1968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Абсолютная величина товарных запасов может быть измерена в денежном выражении и натуральных единицах (тысячах, штуках), а также относительными показателями, которыми являются уровень обеспеченности товарными запасами, время товарного обращения, скорость обращения. </w:t>
      </w:r>
    </w:p>
    <w:p w14:paraId="54CE957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Уровень обеспеченности товарными запасами (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У</w:t>
      </w:r>
      <w:r w:rsidRPr="00FA68DA">
        <w:rPr>
          <w:rFonts w:ascii="Times New Roman" w:eastAsia="Times New Roman" w:hAnsi="Times New Roman" w:cs="Times New Roman"/>
          <w:i/>
          <w:vertAlign w:val="subscript"/>
          <w:lang w:eastAsia="ru-RU"/>
        </w:rPr>
        <w:t>тз(дн)</w:t>
      </w:r>
      <w:r w:rsidRPr="00FA68DA">
        <w:rPr>
          <w:rFonts w:ascii="Times New Roman" w:eastAsia="Times New Roman" w:hAnsi="Times New Roman" w:cs="Times New Roman"/>
          <w:lang w:eastAsia="ru-RU"/>
        </w:rPr>
        <w:t>) рассчитывается по формуле</w:t>
      </w:r>
    </w:p>
    <w:p w14:paraId="14495C57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680" w:dyaOrig="660" w14:anchorId="3DD727C0">
          <v:shape id="_x0000_i1026" type="#_x0000_t75" style="width:84pt;height:33pt" o:ole="" fillcolor="window">
            <v:imagedata r:id="rId14" o:title=""/>
          </v:shape>
          <o:OLEObject Type="Embed" ProgID="Equation.3" ShapeID="_x0000_i1026" DrawAspect="Content" ObjectID="_1759217240" r:id="rId1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</w:tblGrid>
      <w:tr w:rsidR="00FA68DA" w:rsidRPr="00FA68DA" w14:paraId="1307D789" w14:textId="77777777" w:rsidTr="00FA68DA">
        <w:trPr>
          <w:cantSplit/>
          <w:trHeight w:val="760"/>
        </w:trPr>
        <w:tc>
          <w:tcPr>
            <w:tcW w:w="6663" w:type="dxa"/>
          </w:tcPr>
          <w:p w14:paraId="5D68221D" w14:textId="77777777" w:rsidR="00FA68DA" w:rsidRPr="00FA68DA" w:rsidRDefault="00FA68DA" w:rsidP="00FA68D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где 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ТЗ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товарные запасы на определенную дату, млн р.;</w:t>
            </w:r>
          </w:p>
          <w:p w14:paraId="7EF1885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РТО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ru-RU"/>
              </w:rPr>
              <w:t>(одн)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планируемый однодневный товарооборот будующего периода, млн р.</w:t>
            </w:r>
          </w:p>
        </w:tc>
      </w:tr>
    </w:tbl>
    <w:p w14:paraId="2EE44E28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Уровень обеспеченности товарными запасами характеризует, на сколько дней торговле достаточно этого запаса.</w:t>
      </w:r>
    </w:p>
    <w:p w14:paraId="07970E88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Период, в течение которого товарные запасы находятся в сфере обращения, называется временем товарного обращения. Данный показатель зависит от объема розничного товарооборота и величины средних товарных запасов за определенный период. Время товарного обращения (</w:t>
      </w:r>
      <w:r w:rsidRPr="00FA68D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) определяется по следующей формуле:</w:t>
      </w:r>
    </w:p>
    <w:p w14:paraId="49151B26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position w:val="-20"/>
          <w:sz w:val="24"/>
          <w:szCs w:val="20"/>
          <w:lang w:eastAsia="ru-RU"/>
        </w:rPr>
        <w:object w:dxaOrig="1219" w:dyaOrig="600" w14:anchorId="021CD396">
          <v:shape id="_x0000_i1027" type="#_x0000_t75" style="width:60.75pt;height:30pt" o:ole="" fillcolor="window">
            <v:imagedata r:id="rId16" o:title=""/>
          </v:shape>
          <o:OLEObject Type="Embed" ProgID="Equation.3" ShapeID="_x0000_i1027" DrawAspect="Content" ObjectID="_1759217241" r:id="rId17"/>
        </w:object>
      </w:r>
    </w:p>
    <w:tbl>
      <w:tblPr>
        <w:tblW w:w="669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2"/>
      </w:tblGrid>
      <w:tr w:rsidR="00FA68DA" w:rsidRPr="00FA68DA" w14:paraId="5C2C93B7" w14:textId="77777777" w:rsidTr="00FA68DA">
        <w:trPr>
          <w:cantSplit/>
          <w:trHeight w:val="1095"/>
        </w:trPr>
        <w:tc>
          <w:tcPr>
            <w:tcW w:w="6692" w:type="dxa"/>
          </w:tcPr>
          <w:p w14:paraId="49BF4CEE" w14:textId="77777777" w:rsidR="00FA68DA" w:rsidRPr="00FA68DA" w:rsidRDefault="00FA68DA" w:rsidP="00FA68D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где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время товарного обращения, дней;</w:t>
            </w:r>
          </w:p>
          <w:p w14:paraId="4AF73548" w14:textId="77777777" w:rsidR="00FA68DA" w:rsidRPr="00FA68DA" w:rsidRDefault="00FA68DA" w:rsidP="00FA68DA">
            <w:pPr>
              <w:tabs>
                <w:tab w:val="left" w:pos="3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0"/>
                <w:lang w:eastAsia="ru-RU"/>
              </w:rPr>
              <w:object w:dxaOrig="320" w:dyaOrig="340" w14:anchorId="26EDC503">
                <v:shape id="_x0000_i1028" type="#_x0000_t75" style="width:15.75pt;height:17.25pt" o:ole="" fillcolor="window">
                  <v:imagedata r:id="rId18" o:title=""/>
                </v:shape>
                <o:OLEObject Type="Embed" ProgID="Equation.3" ShapeID="_x0000_i1028" DrawAspect="Content" ObjectID="_1759217242" r:id="rId19"/>
              </w:objec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– 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средние товарные запасы за определенный период, млн р.;</w:t>
            </w:r>
          </w:p>
          <w:p w14:paraId="08C3D770" w14:textId="77777777" w:rsidR="00FA68DA" w:rsidRPr="00FA68DA" w:rsidRDefault="00FA68DA" w:rsidP="00FA68DA">
            <w:pPr>
              <w:tabs>
                <w:tab w:val="left" w:pos="3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РТО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bscript"/>
                <w:lang w:eastAsia="ru-RU"/>
              </w:rPr>
              <w:t>одн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однодневный товарооборот соответствующего периода, млн р.</w:t>
            </w:r>
          </w:p>
        </w:tc>
      </w:tr>
    </w:tbl>
    <w:p w14:paraId="352BBDE1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A2037E1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Средние товарные запасы определяются по средней хронологической по формуле</w:t>
      </w:r>
    </w:p>
    <w:p w14:paraId="710C9617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position w:val="-20"/>
          <w:sz w:val="24"/>
          <w:szCs w:val="20"/>
          <w:lang w:eastAsia="ru-RU"/>
        </w:rPr>
        <w:object w:dxaOrig="2960" w:dyaOrig="780" w14:anchorId="0AABBB51">
          <v:shape id="_x0000_i1029" type="#_x0000_t75" style="width:147.75pt;height:39pt" o:ole="" fillcolor="window">
            <v:imagedata r:id="rId20" o:title=""/>
          </v:shape>
          <o:OLEObject Type="Embed" ProgID="Equation.3" ShapeID="_x0000_i1029" DrawAspect="Content" ObjectID="_1759217243" r:id="rId21"/>
        </w:object>
      </w:r>
    </w:p>
    <w:p w14:paraId="0AE6EB04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5"/>
      </w:tblGrid>
      <w:tr w:rsidR="00FA68DA" w:rsidRPr="00FA68DA" w14:paraId="4A1A441D" w14:textId="77777777" w:rsidTr="00FA68DA">
        <w:trPr>
          <w:cantSplit/>
        </w:trPr>
        <w:tc>
          <w:tcPr>
            <w:tcW w:w="6605" w:type="dxa"/>
          </w:tcPr>
          <w:p w14:paraId="57D2B944" w14:textId="77777777" w:rsidR="00FA68DA" w:rsidRPr="00FA68DA" w:rsidRDefault="00FA68DA" w:rsidP="00FA68D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где </w:t>
            </w:r>
            <w:r w:rsidRPr="00FA68D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</w:t>
            </w: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количество периодов (месяц, квартал и т. д.).</w:t>
            </w:r>
          </w:p>
        </w:tc>
      </w:tr>
    </w:tbl>
    <w:p w14:paraId="6CB3E147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D64B57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Товарооборачиваемость характеризует число дней, за которое оборачивается средний товарный запас.</w:t>
      </w:r>
    </w:p>
    <w:p w14:paraId="77152DD5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Товарооборачиваемость может выражаться и числом оборотов среднего товарного запаса за определенный период, определяемым как частное от деления объема розничного товарооборота на средние товарные запасы. Скорость обращения товарных запасов (</w:t>
      </w:r>
      <w:r w:rsidRPr="00FA68D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) определяется по формуле</w:t>
      </w:r>
    </w:p>
    <w:p w14:paraId="028C2D6F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position w:val="-22"/>
          <w:sz w:val="24"/>
          <w:szCs w:val="20"/>
          <w:lang w:eastAsia="ru-RU"/>
        </w:rPr>
        <w:object w:dxaOrig="1020" w:dyaOrig="580" w14:anchorId="793DD7E2">
          <v:shape id="_x0000_i1030" type="#_x0000_t75" style="width:51pt;height:29.25pt" o:ole="" fillcolor="window">
            <v:imagedata r:id="rId22" o:title=""/>
          </v:shape>
          <o:OLEObject Type="Embed" ProgID="Equation.3" ShapeID="_x0000_i1030" DrawAspect="Content" ObjectID="_1759217244" r:id="rId23"/>
        </w:object>
      </w:r>
    </w:p>
    <w:p w14:paraId="56B7A1E9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CB5664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</w:t>
      </w:r>
      <w:r w:rsidRPr="00FA68D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РТО – 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товарооборота за период, млн р.</w:t>
      </w:r>
    </w:p>
    <w:p w14:paraId="5CBE16A3" w14:textId="77777777" w:rsidR="00FA68DA" w:rsidRPr="00FA68DA" w:rsidRDefault="00FA68DA" w:rsidP="00FA68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776307" w14:textId="77777777" w:rsidR="00FA68DA" w:rsidRPr="00FA68DA" w:rsidRDefault="00FA68DA" w:rsidP="00FA68DA">
      <w:p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spacing w:after="0" w:line="234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 анализа товарных запасов заключается в выявлении резервов ускорения их оборачиваемости при одновременном обеспечении высокого качества обслуживания населения.</w:t>
      </w:r>
    </w:p>
    <w:p w14:paraId="161EC80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C8F2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Методика анализа товарных запасов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4F3BD5F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. Товарные запасы в днях оборота.</w:t>
      </w:r>
    </w:p>
    <w:p w14:paraId="458CD4B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Сумма товарных запасов на конкретную дату</w:t>
      </w:r>
    </w:p>
    <w:p w14:paraId="46C9B58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Однодневный плановый товарооборот   </w:t>
      </w:r>
    </w:p>
    <w:p w14:paraId="4346646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E865AC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356115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Однодневный товарооборот = </w:t>
      </w:r>
      <w:r w:rsidRPr="00FA68DA"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озничный товарооборот за период</w:t>
      </w:r>
    </w:p>
    <w:p w14:paraId="17E4DAC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Количество дней в периоде</w:t>
      </w:r>
    </w:p>
    <w:p w14:paraId="41A8D9E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5BC712D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Для определения однодневного товарооборота за период времени принято считать в месяце 30 дней, в квартале – 90 дней, в году – 360 дней.</w:t>
      </w:r>
    </w:p>
    <w:p w14:paraId="294E814C" w14:textId="77777777" w:rsidR="00DB7B0C" w:rsidRPr="00FA68DA" w:rsidRDefault="00DB7B0C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p w14:paraId="43C3120E" w14:textId="77777777" w:rsid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ТИПОВАЯ ЗАДАЧА </w:t>
      </w:r>
      <w:r w:rsidR="00DB7B0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8</w:t>
      </w:r>
    </w:p>
    <w:p w14:paraId="2D988DEF" w14:textId="77777777" w:rsidR="00DB7B0C" w:rsidRPr="00FA68DA" w:rsidRDefault="00DB7B0C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14:paraId="5089E46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Сумма товарных запасов по продовольственному магазину  на 01.01. отчетного года составила – 20,7 тыс.руб., Розничный товарооборот на 1 квартал по плану – 146,5 тыс.руб.</w:t>
      </w:r>
    </w:p>
    <w:p w14:paraId="550C812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товарные запасы в днях оборота.</w:t>
      </w:r>
    </w:p>
    <w:p w14:paraId="5BC2F24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Решение:</w:t>
      </w:r>
    </w:p>
    <w:p w14:paraId="60D49FF2" w14:textId="77777777" w:rsidR="00FA68DA" w:rsidRPr="00FA68DA" w:rsidRDefault="00FA68DA" w:rsidP="00FA68D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Определяем однодневный плановый  товарооборот на 1 квартал</w:t>
      </w:r>
    </w:p>
    <w:p w14:paraId="5808FC2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90,5 / 90 = 1,6 тыс.руб.</w:t>
      </w:r>
    </w:p>
    <w:p w14:paraId="6BBF2E73" w14:textId="77777777" w:rsidR="00FA68DA" w:rsidRPr="00FA68DA" w:rsidRDefault="00FA68DA" w:rsidP="00FA68D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Определяем товарные запасы в днях оборота на 01.01. отчетного года</w:t>
      </w:r>
    </w:p>
    <w:p w14:paraId="2065E56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20,7 / 1,6 = 13 дней.</w:t>
      </w:r>
    </w:p>
    <w:p w14:paraId="001E11A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983C3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Отклонение товарных запасов в сумме от норматива</w:t>
      </w:r>
    </w:p>
    <w:p w14:paraId="1749D55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Фактическая сумма ТЗ – норматив ТЗ в сумме</w:t>
      </w:r>
    </w:p>
    <w:p w14:paraId="0689E23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Отклонение товарных запасов в днях оборота от норматива</w:t>
      </w:r>
    </w:p>
    <w:p w14:paraId="72B824A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Фактические товарные запасы в днях – норматив товарных запасов в днях</w:t>
      </w:r>
    </w:p>
    <w:p w14:paraId="1D622DB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14:paraId="5A80E826" w14:textId="77777777" w:rsidR="00FA68DA" w:rsidRDefault="00DB7B0C" w:rsidP="00FA68DA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>ТИПОВАЯ ЗАДАЧА 9</w:t>
      </w:r>
    </w:p>
    <w:p w14:paraId="1E56E0C2" w14:textId="77777777" w:rsidR="00DB7B0C" w:rsidRPr="00FA68DA" w:rsidRDefault="00DB7B0C" w:rsidP="00FA68DA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14:paraId="05F93BF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Фактически: сумма ТЗ – 20,7 тыс  руб., ТЗ в днях – 13 дней </w:t>
      </w:r>
    </w:p>
    <w:p w14:paraId="457EED4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Норматив ТЗ:  в сумме – 24,0 тыс.руб., в днях – 15 дней.</w:t>
      </w:r>
    </w:p>
    <w:p w14:paraId="3162194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Решение:</w:t>
      </w:r>
    </w:p>
    <w:p w14:paraId="1B71B4F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Отклонение суммы ТЗ от норматива = 20,7 - 24 = -3,3 тыс.руб.</w:t>
      </w:r>
    </w:p>
    <w:p w14:paraId="7438CD6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Отклонение ТЗ в днях от норматива = 13 – 15 = -2 дня.</w:t>
      </w:r>
    </w:p>
    <w:p w14:paraId="422C1E6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Вывод: Товарные запасы ниже норматива на 3,3 тыс. руб. или на 2 дня.</w:t>
      </w:r>
    </w:p>
    <w:p w14:paraId="3196AA7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172DC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Отклонение товарных запасов в сумме и днях оборота от прошлого периода.</w:t>
      </w:r>
    </w:p>
    <w:p w14:paraId="20456B7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Удельный вес каждой товарной группы в общем объеме товарных запасов.</w:t>
      </w:r>
    </w:p>
    <w:p w14:paraId="223790A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Товарные запасы в днях оборота по каждой  товарной группе и их изменение.</w:t>
      </w:r>
    </w:p>
    <w:p w14:paraId="48B58F9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5278C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 процессе анализа товарооборачиваемости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рассчитываются следующие показатели:</w:t>
      </w:r>
    </w:p>
    <w:p w14:paraId="0EF0843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1. Товарооборачиваемость в днях оборота</w:t>
      </w:r>
    </w:p>
    <w:p w14:paraId="3C0C4F9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с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редние товарные запасы / </w:t>
      </w:r>
      <w:r w:rsidRPr="00FA68D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о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днодневный товарооборот</w:t>
      </w:r>
    </w:p>
    <w:p w14:paraId="3F568DD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2. Товарооборачиваемость в разах</w:t>
      </w:r>
    </w:p>
    <w:p w14:paraId="768BD16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озничный товарооборот / </w:t>
      </w:r>
      <w:r w:rsidRPr="00FA68D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с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редние товарные запасы</w:t>
      </w:r>
    </w:p>
    <w:p w14:paraId="6CED895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FBB243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средних товарных запасов:</w:t>
      </w:r>
    </w:p>
    <w:p w14:paraId="79699983" w14:textId="77777777" w:rsidR="00FA68DA" w:rsidRPr="00FA68DA" w:rsidRDefault="00FA68DA" w:rsidP="00FA68D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имеются данные на начало и на конец периода, то средние товарные запасы рассчитываются по формуле средней арифметической простой.</w:t>
      </w:r>
    </w:p>
    <w:p w14:paraId="63332BB3" w14:textId="77777777" w:rsidR="00FA68DA" w:rsidRPr="00FA68DA" w:rsidRDefault="00FA68DA" w:rsidP="00FA6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206EA2" w14:textId="77777777" w:rsidR="00FA68DA" w:rsidRDefault="00BE06D5" w:rsidP="00FA68DA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ТИПОВАЯ ЗАДАЧА 10</w:t>
      </w:r>
    </w:p>
    <w:p w14:paraId="20411951" w14:textId="77777777" w:rsidR="00BE06D5" w:rsidRPr="00FA68DA" w:rsidRDefault="00BE06D5" w:rsidP="00FA68DA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14:paraId="7C74F17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Рассчитайте средние товарные запасы за март месяц на основе данных:</w:t>
      </w:r>
    </w:p>
    <w:p w14:paraId="2D5F850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01.03. товарные запасы по магазину составили – 12,6 тыс. руб.</w:t>
      </w:r>
    </w:p>
    <w:p w14:paraId="447EEC2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01.04. товарные запасы составили – 11,4 тыс.руб.</w:t>
      </w:r>
    </w:p>
    <w:p w14:paraId="54367E1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Решение: </w:t>
      </w:r>
    </w:p>
    <w:p w14:paraId="4991189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Средние товарные запасы = (12,6 + 11,4) / 2 = 12,0 тыс.руб.</w:t>
      </w:r>
    </w:p>
    <w:p w14:paraId="5E6954EF" w14:textId="77777777" w:rsidR="00FA68DA" w:rsidRPr="00FA68DA" w:rsidRDefault="00FA68DA" w:rsidP="00FA68D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имеются данные на 3 даты, то средние товарные запасы рассчитываются по формуле средней арифметической простой</w:t>
      </w:r>
    </w:p>
    <w:p w14:paraId="09EC4D3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5BCCA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Сред. ТЗ   =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x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1+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x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2+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x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</w:t>
      </w:r>
    </w:p>
    <w:p w14:paraId="61C775B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3</w:t>
      </w:r>
    </w:p>
    <w:p w14:paraId="3BFCC7A6" w14:textId="77777777" w:rsidR="00FA68DA" w:rsidRDefault="00BE06D5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ТИПОВАЯ ЗАДАЧА 11</w:t>
      </w:r>
    </w:p>
    <w:p w14:paraId="6B840C09" w14:textId="77777777" w:rsidR="00BE06D5" w:rsidRPr="00FA68DA" w:rsidRDefault="00BE06D5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14:paraId="43CEA23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Рассчитайте средние товарные запасы по магазину за январь и февраль.</w:t>
      </w:r>
    </w:p>
    <w:p w14:paraId="6931F60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На 01.01. товарные запасы по магазину составили – 15,6 тыс.руб.</w:t>
      </w:r>
    </w:p>
    <w:p w14:paraId="3CB7CFB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На 01.02. товарные запасы составили – 17,8 тыс.руб.</w:t>
      </w:r>
    </w:p>
    <w:p w14:paraId="72A89EA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На 01.03. товарные запасы составили – 14,2 тыс.руб.</w:t>
      </w:r>
    </w:p>
    <w:p w14:paraId="49DA900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Решение:  </w:t>
      </w:r>
    </w:p>
    <w:p w14:paraId="60D555C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Средние товарные запасы = (15,6 + 17,8 + 14,2) / 3 = 15,9 тыс.руб.</w:t>
      </w:r>
    </w:p>
    <w:p w14:paraId="7349AF2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D24E67" w14:textId="77777777" w:rsidR="00FA68DA" w:rsidRPr="00FA68DA" w:rsidRDefault="00FA68DA" w:rsidP="00FA68D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4 и более дат, то средние товарные запасы рассчитываются по формуле средней хронологической</w:t>
      </w:r>
    </w:p>
    <w:p w14:paraId="5B16A56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Сред. ТЗ =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х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/ 2 + 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x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vertAlign w:val="subscript"/>
          <w:lang w:eastAsia="ru-RU"/>
        </w:rPr>
        <w:t>2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+ …….+ 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x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vertAlign w:val="subscript"/>
          <w:lang w:val="en-US" w:eastAsia="ru-RU"/>
        </w:rPr>
        <w:t>n</w:t>
      </w:r>
      <w:r w:rsidRPr="00FA68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/ 2</w:t>
      </w:r>
    </w:p>
    <w:p w14:paraId="0ED42E1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A68D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n</w:t>
      </w:r>
      <w:r w:rsidRPr="00FA68D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-1</w:t>
      </w:r>
    </w:p>
    <w:p w14:paraId="7CFA1C99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14:paraId="22280269" w14:textId="77777777" w:rsidR="00FA68DA" w:rsidRDefault="00BE06D5" w:rsidP="00FA68DA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ТИПОВАЯ ЗАДАЧА 12</w:t>
      </w:r>
    </w:p>
    <w:p w14:paraId="73F12E1D" w14:textId="77777777" w:rsidR="00BE06D5" w:rsidRPr="00FA68DA" w:rsidRDefault="00BE06D5" w:rsidP="00FA68DA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14:paraId="068302A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Рассчитайте средние товарные запасы за квартал по магазину на основе данных:</w:t>
      </w:r>
    </w:p>
    <w:p w14:paraId="6B0A6F4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01.04. товарные запасы по магазину составили – 18,8 тыс.руб.</w:t>
      </w:r>
    </w:p>
    <w:p w14:paraId="0A5CCF9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01.05. товарные запасы составили – 18,6 тыс.руб.</w:t>
      </w:r>
    </w:p>
    <w:p w14:paraId="2595909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01.06. товарные запасы составили – 19,7 тыс.руб.</w:t>
      </w:r>
    </w:p>
    <w:p w14:paraId="75D84FB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 01.07. товарные запасы составили – 20,8 тыс.руб.</w:t>
      </w:r>
    </w:p>
    <w:p w14:paraId="0677D49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Решение:</w:t>
      </w:r>
    </w:p>
    <w:p w14:paraId="3E22562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Средние товарные запасы = (18,8 /2 + 18,6 + 19,7 +20,8 / 2) / (4 – 1) = 19,4 тыс.руб.</w:t>
      </w:r>
    </w:p>
    <w:p w14:paraId="464F043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061456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3.Отклонение товарооборачиваемости в днях от норматива и прошлого периода</w:t>
      </w:r>
    </w:p>
    <w:p w14:paraId="0EAFC28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 w:rsidRPr="00FA68D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ф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акт.товарооборачиваемость в днях – </w:t>
      </w:r>
      <w:r w:rsidRPr="00FA68D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н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орматив товарооборачиваемости в днях</w:t>
      </w:r>
    </w:p>
    <w:p w14:paraId="07C68D8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FA68D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ф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акт.товарооб-ть отчет. периода в днях – </w:t>
      </w:r>
      <w:r w:rsidRPr="00FA68D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ф</w:t>
      </w: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акт. товарооб-ть прошлого периода в днях</w:t>
      </w:r>
    </w:p>
    <w:p w14:paraId="6730881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E2244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4.Отклонение товарооборачиваемости в разах от норматива и прошлого периода</w:t>
      </w:r>
    </w:p>
    <w:p w14:paraId="3D96F25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DCBE90" w14:textId="77777777" w:rsidR="00FA68DA" w:rsidRDefault="003172A5" w:rsidP="00FA68DA">
      <w:pPr>
        <w:overflowPunct w:val="0"/>
        <w:autoSpaceDE w:val="0"/>
        <w:autoSpaceDN w:val="0"/>
        <w:adjustRightInd w:val="0"/>
        <w:spacing w:after="0" w:line="240" w:lineRule="auto"/>
        <w:ind w:right="-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3.2. </w:t>
      </w:r>
      <w:r w:rsidR="00712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Планирование</w:t>
      </w:r>
      <w:r w:rsidR="00FA68DA" w:rsidRPr="00FA68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поступления товаров</w:t>
      </w:r>
      <w:r w:rsidR="00712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торговле</w:t>
      </w:r>
    </w:p>
    <w:p w14:paraId="49877FEA" w14:textId="77777777" w:rsidR="00BE06D5" w:rsidRPr="00FA68DA" w:rsidRDefault="00BE06D5" w:rsidP="00FA68DA">
      <w:pPr>
        <w:overflowPunct w:val="0"/>
        <w:autoSpaceDE w:val="0"/>
        <w:autoSpaceDN w:val="0"/>
        <w:adjustRightInd w:val="0"/>
        <w:spacing w:after="0" w:line="240" w:lineRule="auto"/>
        <w:ind w:right="-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E431988" w14:textId="77777777" w:rsidR="00FA68DA" w:rsidRPr="00FA68DA" w:rsidRDefault="00FA68DA" w:rsidP="00FA68D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процессе анализа поступления товаров необходимо рассчитать:</w:t>
      </w:r>
    </w:p>
    <w:p w14:paraId="1F377B55" w14:textId="77777777" w:rsidR="00FA68DA" w:rsidRPr="00FA68DA" w:rsidRDefault="00FA68DA" w:rsidP="00FA68D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выполнение плана поступления в целом по торговой организации, ее структурным подразделениям, по товарным группам, источникам поступления;</w:t>
      </w:r>
    </w:p>
    <w:p w14:paraId="2E832859" w14:textId="77777777" w:rsidR="00FA68DA" w:rsidRPr="00FA68DA" w:rsidRDefault="00FA68DA" w:rsidP="00FA68D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(темп роста, %) поступления в целом по торговой организации, ее структурным подразделениям, по товарным группам, источникам поступления;</w:t>
      </w:r>
    </w:p>
    <w:p w14:paraId="78AFA835" w14:textId="77777777" w:rsidR="00FA68DA" w:rsidRPr="00FA68DA" w:rsidRDefault="00FA68DA" w:rsidP="00FA68D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поступления товаров по месяцам, декадам в общем годовом объеме поступления </w:t>
      </w:r>
    </w:p>
    <w:p w14:paraId="05D4FD3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УВ, % = </w:t>
      </w:r>
      <w:r>
        <w:rPr>
          <w:rFonts w:ascii="Times New Roman" w:eastAsia="Times New Roman" w:hAnsi="Times New Roman" w:cs="Times New Roman"/>
          <w:b/>
          <w:noProof/>
          <w:position w:val="-28"/>
          <w:sz w:val="24"/>
          <w:szCs w:val="24"/>
          <w:lang w:eastAsia="ru-RU"/>
        </w:rPr>
        <w:drawing>
          <wp:inline distT="0" distB="0" distL="0" distR="0" wp14:anchorId="548FE18D" wp14:editId="2ECCC028">
            <wp:extent cx="43815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100</w:t>
      </w:r>
    </w:p>
    <w:p w14:paraId="570288C9" w14:textId="77777777" w:rsidR="00FA68DA" w:rsidRPr="00FA68DA" w:rsidRDefault="00FA68DA" w:rsidP="00FA68D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Ритмичность поступления товаров по месяцам, декадам;</w:t>
      </w:r>
    </w:p>
    <w:p w14:paraId="17465925" w14:textId="77777777" w:rsidR="00FA68DA" w:rsidRPr="00FA68DA" w:rsidRDefault="00FA68DA" w:rsidP="00FA68D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договорных обязательств поставщиками по общему объему, количеству, ассортименту и т.д.;</w:t>
      </w:r>
    </w:p>
    <w:p w14:paraId="00D696E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поступления и реализации товаров можно установить по балансовой увязке показателей розничного товарооборота по следующей формуле:</w:t>
      </w:r>
    </w:p>
    <w:p w14:paraId="43686ADF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 = Р + ТЗ</w:t>
      </w:r>
      <w:r w:rsidRPr="00FA68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КП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 – ТЗ </w:t>
      </w:r>
      <w:r w:rsidRPr="00FA68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7D8BB04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 – объем поступления товаров,</w:t>
      </w:r>
    </w:p>
    <w:p w14:paraId="708B4AC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объем реализации (розничного товарооборота),</w:t>
      </w:r>
    </w:p>
    <w:p w14:paraId="2AC0118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 </w:t>
      </w:r>
      <w:r w:rsidRPr="00FA68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фактические товарные запасы на начало периода,</w:t>
      </w:r>
    </w:p>
    <w:p w14:paraId="256D371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 </w:t>
      </w:r>
      <w:r w:rsidRPr="00FA68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КП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 товарных запасов на конец периода,</w:t>
      </w:r>
    </w:p>
    <w:p w14:paraId="69E75F6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– прочее выбытие товаров (естественная убыль, уценка, бой, лом и т.д.)</w:t>
      </w:r>
    </w:p>
    <w:p w14:paraId="6C439110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720F7D0" w14:textId="77777777" w:rsidR="00FA68DA" w:rsidRPr="00BE06D5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0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ТИПОВАЯ ЗАДАЧА</w:t>
      </w:r>
      <w:r w:rsidR="0023206E" w:rsidRPr="00BE0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E06D5" w:rsidRPr="00BE0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</w:p>
    <w:p w14:paraId="46CFE11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A48C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фактический объем поступления товаров торговой организации и произведите его анализ, используя следующие данные:</w:t>
      </w:r>
    </w:p>
    <w:p w14:paraId="2FC6E0F2" w14:textId="77777777" w:rsidR="00FA68DA" w:rsidRPr="00FA68DA" w:rsidRDefault="00FA68DA" w:rsidP="00FA68D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розничный товарооборот отчетного года в сумме 19 210,0 .руб. Норматив товарных запасов на 4 квартал планируемого года 1 145,0  руб. Фактические товарные запасы на начало года 2 493,0  руб. В течении года была произведена уценка товара на сумму – 37, 0  руб. План поступления был установлен в размере 17 145  руб., в прошлом году фактически поступило товара на сумму 18 056  руб.</w:t>
      </w:r>
    </w:p>
    <w:p w14:paraId="7BB077E8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14:paraId="3BF4F0E0" w14:textId="77777777" w:rsidR="00FA68DA" w:rsidRPr="00FA68DA" w:rsidRDefault="00FA68DA" w:rsidP="00FA68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фактический объем поступления товаров торговой организации за год</w:t>
      </w:r>
    </w:p>
    <w:p w14:paraId="3EC982F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19 210 + 37 + 1 145 – 2 493 = 17 899  руб.</w:t>
      </w:r>
    </w:p>
    <w:p w14:paraId="53B1088E" w14:textId="77777777" w:rsidR="00FA68DA" w:rsidRPr="00FA68DA" w:rsidRDefault="00FA68DA" w:rsidP="00FA68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% выполнения плана поступления  17 899 / 17145 * 100 = 104,40 %</w:t>
      </w:r>
    </w:p>
    <w:p w14:paraId="49A2017B" w14:textId="77777777" w:rsidR="00FA68DA" w:rsidRPr="00FA68DA" w:rsidRDefault="00FA68DA" w:rsidP="00FA68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темп роста, %   17 899 / 18056  * 100 = 99,13 %</w:t>
      </w:r>
    </w:p>
    <w:p w14:paraId="671FB9FA" w14:textId="77777777" w:rsidR="00FA68DA" w:rsidRPr="00FA68DA" w:rsidRDefault="00FA68DA" w:rsidP="00FA68D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Рассчитаем абсолютное изменение объема поступления по сравнению </w:t>
      </w:r>
    </w:p>
    <w:p w14:paraId="472E940C" w14:textId="77777777" w:rsidR="00FA68DA" w:rsidRPr="00FA68DA" w:rsidRDefault="00FA68DA" w:rsidP="00FA68DA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планом                        17 899 – 17 145 = + 754  руб.</w:t>
      </w:r>
    </w:p>
    <w:p w14:paraId="60F25D3C" w14:textId="77777777" w:rsidR="00FA68DA" w:rsidRPr="00FA68DA" w:rsidRDefault="00FA68DA" w:rsidP="00FA68DA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прошлым периодом   17 899 – 18 056 = – 157  руб.</w:t>
      </w:r>
    </w:p>
    <w:p w14:paraId="4CEFAE9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A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Произведя анализ поступления товаров за отчетный год можно сделать вывод, что в отчетном году план поступления был перевыполнен на 4,40%, что составило 754 руб., по сравнению с прошлым годом объем поступления товаров уменьшился на 157  руб. или на 0,07%</w:t>
      </w:r>
    </w:p>
    <w:p w14:paraId="220906D6" w14:textId="77777777" w:rsidR="00FA68DA" w:rsidRPr="00FA68DA" w:rsidRDefault="003172A5" w:rsidP="00BE06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</w:t>
      </w:r>
      <w:r w:rsidR="00FA68DA"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средства организации и эффективность их использования</w:t>
      </w:r>
    </w:p>
    <w:p w14:paraId="4F57F38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25FC7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Совокупность средств труда, функционирующих в торговле в их </w:t>
      </w:r>
      <w:r w:rsidRPr="00FA68DA">
        <w:rPr>
          <w:rFonts w:ascii="Times New Roman" w:eastAsia="Times New Roman" w:hAnsi="Times New Roman" w:cs="Times New Roman"/>
          <w:spacing w:val="-4"/>
          <w:lang w:eastAsia="ru-RU"/>
        </w:rPr>
        <w:t>натурально-вещественной форме, составляют материально - техни</w:t>
      </w:r>
      <w:r w:rsidRPr="00FA68DA">
        <w:rPr>
          <w:rFonts w:ascii="Times New Roman" w:eastAsia="Times New Roman" w:hAnsi="Times New Roman" w:cs="Times New Roman"/>
          <w:lang w:eastAsia="ru-RU"/>
        </w:rPr>
        <w:t>ческую базу торговли.</w:t>
      </w:r>
    </w:p>
    <w:p w14:paraId="5854836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spacing w:val="-4"/>
          <w:lang w:eastAsia="ru-RU"/>
        </w:rPr>
        <w:t>Материально-техническая база организации торговли служит прежде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всего для обеспечения реализации товаров населению и чем выше ее уровень, тем лучше качество торгового обслуживания населения ,лучше удовлетворен спрос с одной стороны, а с другой – выше товарооборот и прибыль.</w:t>
      </w:r>
    </w:p>
    <w:p w14:paraId="3D41FC9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Особую роль материально-техническая база торговли играет в сокращении затрат времени потребителей на покупку товаров.</w:t>
      </w:r>
    </w:p>
    <w:p w14:paraId="2783A4C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Основные элементы материально-технической базы – здания торговых объектов, мелкорозничная сеть, автомагазины, складские помещения, холодильники, транспортные средства, оборудование.</w:t>
      </w:r>
    </w:p>
    <w:p w14:paraId="0054B55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Цель анализа материально-технической базы – определение резервов повышения эффективности ее использования, а также выявление путей достижения этих резервов.</w:t>
      </w:r>
    </w:p>
    <w:p w14:paraId="4CBE998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5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К современным направлениям развития материально-технической базы торговли можно отнести модернизацию торговой сети, повышение уровня обеспечения населения торговыми площадями, повышение автоматизации труда, повышение эффективности использования торговых и складских площадей.</w:t>
      </w:r>
    </w:p>
    <w:p w14:paraId="4714F41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5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pacing w:val="-6"/>
          <w:lang w:eastAsia="ru-RU"/>
        </w:rPr>
        <w:t xml:space="preserve">Основой </w:t>
      </w:r>
      <w:r w:rsidRPr="00FA68DA">
        <w:rPr>
          <w:rFonts w:ascii="Times New Roman" w:eastAsia="Times New Roman" w:hAnsi="Times New Roman" w:cs="Times New Roman"/>
          <w:spacing w:val="-4"/>
          <w:lang w:eastAsia="ru-RU"/>
        </w:rPr>
        <w:t>материально-технической</w:t>
      </w:r>
      <w:r w:rsidRPr="00FA68DA">
        <w:rPr>
          <w:rFonts w:ascii="Times New Roman" w:eastAsia="Times New Roman" w:hAnsi="Times New Roman" w:cs="Times New Roman"/>
          <w:spacing w:val="-6"/>
          <w:lang w:eastAsia="ru-RU"/>
        </w:rPr>
        <w:t xml:space="preserve"> базы являются основные средства.</w:t>
      </w:r>
    </w:p>
    <w:p w14:paraId="09E3E32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35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Основные средства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FA68DA">
        <w:rPr>
          <w:rFonts w:ascii="Times New Roman" w:eastAsia="Times New Roman" w:hAnsi="Times New Roman" w:cs="Times New Roman"/>
          <w:lang w:eastAsia="ru-RU"/>
        </w:rPr>
        <w:t>это часть средств производства, которая многократно участвует в производственном процессе, сохраняет свою натурально-вещественную форму в течении ряда производственных циклов, переносит свою стоимость на готовую продукцию по частям и частями возмещает при реализации продукции.</w:t>
      </w:r>
    </w:p>
    <w:p w14:paraId="068D304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7180B0C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Основные средства находятся в постоянном движении. Среднегодовая стоимость основных средств определяется с учетом ввода и выбытия основных средств в течение определенного периода времени.</w:t>
      </w:r>
    </w:p>
    <w:p w14:paraId="7109F47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5F3778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Ср.год. ст. ОС = ОСн + (ОСвв * м1) / 12 – (ОСвыб * м2) /12</w:t>
      </w:r>
    </w:p>
    <w:p w14:paraId="083D663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686FC3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ОСн – основные средства на начало периода</w:t>
      </w:r>
    </w:p>
    <w:p w14:paraId="738762B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ОСвв – основные средства введенные в течение года</w:t>
      </w:r>
    </w:p>
    <w:p w14:paraId="2BE3B77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ОСвыб – основные средства выбывшие в течение года</w:t>
      </w:r>
    </w:p>
    <w:p w14:paraId="5A01285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м1 – количество месяцев функционирования вводимых основных средств</w:t>
      </w:r>
      <w:r w:rsidRPr="00FA68DA">
        <w:rPr>
          <w:rFonts w:ascii="Times New Roman" w:eastAsia="Times New Roman" w:hAnsi="Times New Roman" w:cs="Times New Roman"/>
          <w:position w:val="-10"/>
          <w:lang w:eastAsia="ru-RU"/>
        </w:rPr>
        <w:object w:dxaOrig="180" w:dyaOrig="345" w14:anchorId="7FF48183">
          <v:shape id="_x0000_i1031" type="#_x0000_t75" style="width:9pt;height:17.25pt" o:ole="">
            <v:imagedata r:id="rId25" o:title=""/>
          </v:shape>
          <o:OLEObject Type="Embed" ProgID="Equation.3" ShapeID="_x0000_i1031" DrawAspect="Content" ObjectID="_1759217245" r:id="rId26"/>
        </w:object>
      </w:r>
    </w:p>
    <w:p w14:paraId="7974831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м2 – количество месяцев бездействия выбывших основных средств</w:t>
      </w:r>
    </w:p>
    <w:p w14:paraId="05D5F72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C76648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Если в организации учет движения основных средств осуществляется поквартально, то при расчете среднегодовой стоимости основных средств вместо количества месяцев используются квартальные коэффициенты.</w:t>
      </w:r>
    </w:p>
    <w:p w14:paraId="64FABFE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1 квартал     -      10</w:t>
      </w:r>
    </w:p>
    <w:p w14:paraId="02A17B6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2 квартал     -       7</w:t>
      </w:r>
    </w:p>
    <w:p w14:paraId="080800E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3 квартал     -       4</w:t>
      </w:r>
    </w:p>
    <w:p w14:paraId="36165EC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4 квартал     -       1</w:t>
      </w:r>
    </w:p>
    <w:p w14:paraId="133EDB1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D68C87D" w14:textId="77777777" w:rsidR="00FA68DA" w:rsidRPr="003C566B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566B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 14</w:t>
      </w:r>
    </w:p>
    <w:p w14:paraId="67E06542" w14:textId="77777777" w:rsidR="003C566B" w:rsidRPr="00FA68DA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6998CF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Определите среднегодовую стоимость основных средств организации за отчетный период.</w:t>
      </w:r>
    </w:p>
    <w:p w14:paraId="6BC0A59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На 1 января в организации имелось основных средств на сумму 32,51 тыс. р. В 1 квартале было введено в действие оборудования на сумму 2,16 тыс. р., в мае – на сумму 1,07 тыс. р.</w:t>
      </w:r>
    </w:p>
    <w:p w14:paraId="589E240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Выбыло основных средств во 2 квартале на сумму 1,64 тыс.  р., а 1 сентября – на сумму 1,32тыс. р.</w:t>
      </w:r>
    </w:p>
    <w:p w14:paraId="45D89F4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РЕШЕНИЕ:</w:t>
      </w:r>
    </w:p>
    <w:p w14:paraId="2262F08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среднегодовую стоимость основных средств</w:t>
      </w:r>
    </w:p>
    <w:p w14:paraId="48B282C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34FB8F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32,51 + </w:t>
      </w:r>
      <w:r w:rsidRPr="00FA68DA">
        <w:rPr>
          <w:rFonts w:ascii="Times New Roman" w:eastAsia="Times New Roman" w:hAnsi="Times New Roman" w:cs="Times New Roman"/>
          <w:u w:val="single"/>
          <w:lang w:eastAsia="ru-RU"/>
        </w:rPr>
        <w:t>2,16 * 10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 + </w:t>
      </w:r>
      <w:r w:rsidRPr="00FA68DA">
        <w:rPr>
          <w:rFonts w:ascii="Times New Roman" w:eastAsia="Times New Roman" w:hAnsi="Times New Roman" w:cs="Times New Roman"/>
          <w:u w:val="single"/>
          <w:lang w:eastAsia="ru-RU"/>
        </w:rPr>
        <w:t>1,07 * 7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 - </w:t>
      </w:r>
      <w:r w:rsidRPr="00FA68DA">
        <w:rPr>
          <w:rFonts w:ascii="Times New Roman" w:eastAsia="Times New Roman" w:hAnsi="Times New Roman" w:cs="Times New Roman"/>
          <w:u w:val="single"/>
          <w:lang w:eastAsia="ru-RU"/>
        </w:rPr>
        <w:t>1,64 * 7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 - </w:t>
      </w:r>
      <w:r w:rsidRPr="00FA68DA">
        <w:rPr>
          <w:rFonts w:ascii="Times New Roman" w:eastAsia="Times New Roman" w:hAnsi="Times New Roman" w:cs="Times New Roman"/>
          <w:u w:val="single"/>
          <w:lang w:eastAsia="ru-RU"/>
        </w:rPr>
        <w:t xml:space="preserve">1,32 * 4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32,51 + 1,8 + 0,624 – 0,957 – 0,44 = 33,537 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</w:t>
      </w:r>
      <w:r w:rsidRPr="00FA68DA">
        <w:rPr>
          <w:rFonts w:ascii="Times New Roman" w:eastAsia="Times New Roman" w:hAnsi="Times New Roman" w:cs="Times New Roman"/>
          <w:lang w:eastAsia="ru-RU"/>
        </w:rPr>
        <w:t>.</w:t>
      </w:r>
    </w:p>
    <w:p w14:paraId="2477260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       12                12           12                12</w:t>
      </w:r>
    </w:p>
    <w:p w14:paraId="09F9EB8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3CC7700" w14:textId="77777777" w:rsidR="00FA68DA" w:rsidRPr="003C566B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566B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 15</w:t>
      </w:r>
    </w:p>
    <w:p w14:paraId="65FE0B3F" w14:textId="77777777" w:rsidR="003C566B" w:rsidRPr="00FA68DA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5E025E5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Определите среднегодовую стоимость основных средств организации за отчетный период.</w:t>
      </w:r>
    </w:p>
    <w:p w14:paraId="1BE9B2A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lastRenderedPageBreak/>
        <w:t>Балансовая стоимость основных средств на начало планируемого года – 542 тыс. р. в т.ч. полностью амортизированные фонды – 12 тыс. р., фонды, находящиеся в стадии технического перевооружения с полной их остановкой – 30 тыс. р.</w:t>
      </w:r>
    </w:p>
    <w:p w14:paraId="6F7881D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В апреле введено основных средств на сумму 48 тыс. р.</w:t>
      </w:r>
    </w:p>
    <w:p w14:paraId="7D1A23F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В августе выбытие основных средств составило 28 тыс. р.</w:t>
      </w:r>
    </w:p>
    <w:p w14:paraId="6EE3B01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FE78D6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РЕШЕНИЕ:</w:t>
      </w:r>
    </w:p>
    <w:p w14:paraId="61290FB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среднегодовую стоимость основных средств</w:t>
      </w:r>
    </w:p>
    <w:p w14:paraId="7F4CFB7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7587E4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Ср.год. ст. ОС = ОСн + (ОСвв * м1) / 12 – (ОСвыб * м2) /12 – Осам</w:t>
      </w:r>
    </w:p>
    <w:p w14:paraId="28F0D5C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A466D1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Осам – амортизированные основные средства и фонды, находящиеся в стадии технического перевооружения с полной их остановкой.</w:t>
      </w:r>
    </w:p>
    <w:p w14:paraId="3AD4DD5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33CD48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(542 – 12 – 30) + </w:t>
      </w:r>
      <w:r w:rsidRPr="00FA68DA">
        <w:rPr>
          <w:rFonts w:ascii="Times New Roman" w:eastAsia="Times New Roman" w:hAnsi="Times New Roman" w:cs="Times New Roman"/>
          <w:u w:val="single"/>
          <w:lang w:eastAsia="ru-RU"/>
        </w:rPr>
        <w:t xml:space="preserve">48 * 8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FA68DA">
        <w:rPr>
          <w:rFonts w:ascii="Times New Roman" w:eastAsia="Times New Roman" w:hAnsi="Times New Roman" w:cs="Times New Roman"/>
          <w:u w:val="single"/>
          <w:lang w:eastAsia="ru-RU"/>
        </w:rPr>
        <w:t xml:space="preserve">28 * 4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522,67 тыс. р.</w:t>
      </w:r>
    </w:p>
    <w:p w14:paraId="1FB1610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                            12            12</w:t>
      </w:r>
    </w:p>
    <w:p w14:paraId="72E3652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8ABE0A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Для определения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движения основных средств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и уровня их технического совершенствования рассчитывают следующие показатели:</w:t>
      </w:r>
    </w:p>
    <w:p w14:paraId="14D5768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C2FE98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Коэффициент обновления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(Кобн)</w:t>
      </w:r>
    </w:p>
    <w:p w14:paraId="352003B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Кобн = 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стоимость вновь введенных основных средств</w:t>
      </w:r>
    </w:p>
    <w:p w14:paraId="283B6B7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Стоимость основных средств на конец года</w:t>
      </w:r>
    </w:p>
    <w:p w14:paraId="0A972C0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14:paraId="6480899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 xml:space="preserve">Коэффициент ввода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(Квв)</w:t>
      </w:r>
    </w:p>
    <w:p w14:paraId="322B548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Квв = 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стоимость основных средств, введенных в эксплуатацию</w:t>
      </w:r>
    </w:p>
    <w:p w14:paraId="43567D6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Стоимость основных средств на конец года</w:t>
      </w:r>
    </w:p>
    <w:p w14:paraId="6814F73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75DA27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 xml:space="preserve">Коэффициент выбытия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(Квыб)</w:t>
      </w:r>
    </w:p>
    <w:p w14:paraId="2E2DCD9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Квыб = 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стоимость основных средств, выбывших за год</w:t>
      </w:r>
    </w:p>
    <w:p w14:paraId="2E354CC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Стоимость основных средств на начало года</w:t>
      </w:r>
    </w:p>
    <w:p w14:paraId="4DCF8B9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E2A1DA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14:paraId="20BF8F2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 xml:space="preserve">Коэффициент износа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(Кизн)</w:t>
      </w:r>
    </w:p>
    <w:p w14:paraId="6FE42AC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Кизн = ___________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износ основных средств_______</w:t>
      </w:r>
    </w:p>
    <w:p w14:paraId="1F49088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Стоимость основных средств на начало года</w:t>
      </w:r>
    </w:p>
    <w:p w14:paraId="4FD9EC5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(первоначальная стоимость основных средств)</w:t>
      </w:r>
    </w:p>
    <w:p w14:paraId="764D1E7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795EEE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 xml:space="preserve">Коэффициент годности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(Кг)</w:t>
      </w:r>
    </w:p>
    <w:p w14:paraId="1DFA042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Кг = __________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остаточная стоимость ОС_______ </w:t>
      </w:r>
    </w:p>
    <w:p w14:paraId="1B7D506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Стоимость основных средств на начало года</w:t>
      </w:r>
    </w:p>
    <w:p w14:paraId="3181BD1C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(первоначальная стоимость основных средств)</w:t>
      </w:r>
    </w:p>
    <w:p w14:paraId="5940982A" w14:textId="77777777" w:rsidR="003C566B" w:rsidRPr="00FA68DA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E1A578E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739DA352" w14:textId="77777777" w:rsidR="003C566B" w:rsidRPr="00FA68DA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18F7E9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Кг = 1 – Кизн</w:t>
      </w:r>
    </w:p>
    <w:p w14:paraId="78F8662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C73FDA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Физический износ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 xml:space="preserve">по срокам службы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определяется </w:t>
      </w:r>
    </w:p>
    <w:p w14:paraId="38D79F8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Ифиз = Тф / Тн * 100</w:t>
      </w:r>
    </w:p>
    <w:p w14:paraId="430EE09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CCBF58D" w14:textId="77777777" w:rsidR="00FA68DA" w:rsidRPr="003C566B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566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ТИПОВАЯ ЗАДАЧА </w:t>
      </w:r>
      <w:r w:rsidR="003C566B" w:rsidRPr="003C566B">
        <w:rPr>
          <w:rFonts w:ascii="Times New Roman" w:eastAsia="Times New Roman" w:hAnsi="Times New Roman" w:cs="Times New Roman"/>
          <w:b/>
          <w:u w:val="single"/>
          <w:lang w:eastAsia="ru-RU"/>
        </w:rPr>
        <w:t>16</w:t>
      </w:r>
    </w:p>
    <w:p w14:paraId="2797E822" w14:textId="77777777" w:rsidR="003C566B" w:rsidRPr="00FA68DA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9B125E3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>Приобретено торговое оборудование стоимостью 14тыс. р. Срок полезного использования 6 лет. Определите норму и сумму амортизации за месяц.</w:t>
      </w:r>
    </w:p>
    <w:p w14:paraId="6C073E84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FA68DA">
        <w:rPr>
          <w:rFonts w:ascii="Times New Roman" w:eastAsia="Times New Roman" w:hAnsi="Times New Roman" w:cs="Times New Roman"/>
          <w:b/>
          <w:bCs/>
        </w:rPr>
        <w:t>Решение:</w:t>
      </w:r>
    </w:p>
    <w:p w14:paraId="6CF651F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Норма амортизации = 1 / срок службы оборудования * 100</w:t>
      </w:r>
    </w:p>
    <w:p w14:paraId="40B3BFC2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14:paraId="4AD04A85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>Норма амортизации за год = 1/3*100 = 16,666667%</w:t>
      </w:r>
    </w:p>
    <w:p w14:paraId="33C7B060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>Норма амортизации за месяц = 16,666667/12=1,388889%</w:t>
      </w:r>
    </w:p>
    <w:p w14:paraId="0EC62779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>Сумма амортизации за месяц  = 14*1,388889/100 = 0,194 тыс. р.</w:t>
      </w:r>
    </w:p>
    <w:p w14:paraId="62E50334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14:paraId="06B8CF37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>При линейном способе начисления амортизации может производится индексация амортизационных отчислений основных средств, используемых в предпринимательской деятельности.</w:t>
      </w:r>
    </w:p>
    <w:p w14:paraId="7AF224F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6818D45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FA68DA">
        <w:rPr>
          <w:rFonts w:ascii="Times New Roman" w:eastAsia="Times New Roman" w:hAnsi="Times New Roman" w:cs="Times New Roman"/>
          <w:b/>
          <w:bCs/>
        </w:rPr>
        <w:t>Метод суммы чисел лет</w:t>
      </w:r>
    </w:p>
    <w:p w14:paraId="2315730C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14:paraId="08EB6B2E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  <w:r w:rsidRPr="00FA68DA">
        <w:rPr>
          <w:rFonts w:ascii="Times New Roman" w:eastAsia="Times New Roman" w:hAnsi="Times New Roman" w:cs="Times New Roman"/>
          <w:b/>
          <w:bCs/>
        </w:rPr>
        <w:t xml:space="preserve">Норма амортизации = число лет, оставшихся до конца срока полезного </w:t>
      </w:r>
    </w:p>
    <w:p w14:paraId="4A7B72B1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A68DA">
        <w:rPr>
          <w:rFonts w:ascii="Times New Roman" w:eastAsia="Times New Roman" w:hAnsi="Times New Roman" w:cs="Times New Roman"/>
          <w:b/>
          <w:bCs/>
        </w:rPr>
        <w:t>годовая                          _________</w:t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t>использования осн. ср-в</w:t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softHyphen/>
      </w:r>
    </w:p>
    <w:p w14:paraId="7CEBC5DE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  <w:r w:rsidRPr="00FA68D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сумма чисел лет полезного использования</w:t>
      </w:r>
    </w:p>
    <w:p w14:paraId="7C12C01E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</w:p>
    <w:p w14:paraId="76614372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Если срок полезного использования равен 4 года, то сумма чисел лет будет равна </w:t>
      </w:r>
    </w:p>
    <w:p w14:paraId="0C6552B2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>1 + 2 + 3 + 4.</w:t>
      </w:r>
    </w:p>
    <w:p w14:paraId="262227E5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</w:p>
    <w:p w14:paraId="07613CA2" w14:textId="77777777" w:rsidR="00FA68DA" w:rsidRPr="003C566B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566B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 17</w:t>
      </w:r>
    </w:p>
    <w:p w14:paraId="385FCE6C" w14:textId="77777777" w:rsidR="003C566B" w:rsidRPr="00FA68DA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4E7EC838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 Приобретено оборудование стоимостью 15 тыс. р. В соответствие с диапазонами сроков полезного использования установлен срок полезного использования 6 лет.</w:t>
      </w:r>
    </w:p>
    <w:p w14:paraId="70D3F504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14:paraId="0E6B9125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FA68DA">
        <w:rPr>
          <w:rFonts w:ascii="Times New Roman" w:eastAsia="Times New Roman" w:hAnsi="Times New Roman" w:cs="Times New Roman"/>
          <w:b/>
          <w:bCs/>
        </w:rPr>
        <w:t>Решение:</w:t>
      </w:r>
    </w:p>
    <w:p w14:paraId="4FABE120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>Сумма чисел лет = 21 год (1+2+3+4+5+6)</w:t>
      </w:r>
    </w:p>
    <w:p w14:paraId="0FE87AAB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Норма амортизации годовая: </w:t>
      </w:r>
    </w:p>
    <w:p w14:paraId="64B6B721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         1 год = 6/21*100 = 28,571429 %</w:t>
      </w:r>
    </w:p>
    <w:p w14:paraId="509C51FE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         2 год = 5/21*100 = 23,809524 %</w:t>
      </w:r>
    </w:p>
    <w:p w14:paraId="1802516C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                и т. д</w:t>
      </w:r>
    </w:p>
    <w:p w14:paraId="2BFA4F0A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>Сумма амортизационных отчислений:</w:t>
      </w:r>
    </w:p>
    <w:p w14:paraId="3CB6EBF4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         1 год = 15*28,571429/100 = 4,286 тыс.р.</w:t>
      </w:r>
    </w:p>
    <w:p w14:paraId="5086C7C1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         2 год = 15*23,809524/100 = 3,571 тыс. р.</w:t>
      </w:r>
    </w:p>
    <w:p w14:paraId="5DAA2854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      и т.д</w:t>
      </w:r>
    </w:p>
    <w:p w14:paraId="63DA09F6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>При начислении амортизации необходимо учитывать результаты переоценки.</w:t>
      </w:r>
    </w:p>
    <w:p w14:paraId="3EBD0E57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</w:rPr>
      </w:pPr>
    </w:p>
    <w:p w14:paraId="75DBEFA0" w14:textId="77777777" w:rsidR="00FA68DA" w:rsidRPr="00FA68DA" w:rsidRDefault="00FA68DA" w:rsidP="00FA68DA">
      <w:pPr>
        <w:tabs>
          <w:tab w:val="left" w:pos="1706"/>
        </w:tabs>
        <w:autoSpaceDE w:val="0"/>
        <w:autoSpaceDN w:val="0"/>
        <w:adjustRightInd w:val="0"/>
        <w:spacing w:after="0" w:line="240" w:lineRule="auto"/>
        <w:ind w:left="1706" w:right="-1050" w:hanging="495"/>
        <w:jc w:val="center"/>
        <w:rPr>
          <w:rFonts w:ascii="Times New Roman" w:eastAsia="Times New Roman" w:hAnsi="Times New Roman" w:cs="Times New Roman"/>
          <w:b/>
          <w:bCs/>
        </w:rPr>
      </w:pPr>
      <w:r w:rsidRPr="00FA68DA">
        <w:rPr>
          <w:rFonts w:ascii="Times New Roman" w:eastAsia="Times New Roman" w:hAnsi="Times New Roman" w:cs="Times New Roman"/>
          <w:b/>
          <w:bCs/>
        </w:rPr>
        <w:t>Метод уменьшаемого остатка</w:t>
      </w:r>
    </w:p>
    <w:p w14:paraId="1184CD08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  <w:b/>
          <w:bCs/>
        </w:rPr>
      </w:pPr>
    </w:p>
    <w:p w14:paraId="2EBA61C8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 w:rsidRPr="00FA68DA">
        <w:rPr>
          <w:rFonts w:ascii="Times New Roman" w:eastAsia="Times New Roman" w:hAnsi="Times New Roman" w:cs="Times New Roman"/>
          <w:b/>
          <w:bCs/>
        </w:rPr>
        <w:t>Годовая сумма =  амортизируемая стоимость на 1-ое число * норма амортизации</w:t>
      </w:r>
    </w:p>
    <w:p w14:paraId="3F460023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 w:rsidRPr="00FA68DA">
        <w:rPr>
          <w:rFonts w:ascii="Times New Roman" w:eastAsia="Times New Roman" w:hAnsi="Times New Roman" w:cs="Times New Roman"/>
          <w:b/>
          <w:bCs/>
        </w:rPr>
        <w:t xml:space="preserve">  амортизации               каждого отчетного года                                   годовая</w:t>
      </w:r>
    </w:p>
    <w:p w14:paraId="7B800751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bCs/>
        </w:rPr>
      </w:pPr>
    </w:p>
    <w:p w14:paraId="79A5AF00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>Этот метод единственный, при котором амортизируемая стоимость перечисляется ежегодно по состоянию на 1 января в обязательном порядке, то есть амортизируемой всегда является остаточная стоимость по результатам проведенной по решению правительства переоценки.</w:t>
      </w:r>
    </w:p>
    <w:p w14:paraId="64378783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14:paraId="415697D0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14:paraId="320ADDA1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  <w:r w:rsidRPr="00FA68DA">
        <w:rPr>
          <w:rFonts w:ascii="Times New Roman" w:eastAsia="Times New Roman" w:hAnsi="Times New Roman" w:cs="Times New Roman"/>
          <w:b/>
          <w:bCs/>
        </w:rPr>
        <w:t xml:space="preserve"> Норма амортизации =_________ </w:t>
      </w:r>
      <w:r w:rsidRPr="00FA68DA">
        <w:rPr>
          <w:rFonts w:ascii="Times New Roman" w:eastAsia="Times New Roman" w:hAnsi="Times New Roman" w:cs="Times New Roman"/>
          <w:b/>
          <w:bCs/>
          <w:u w:val="single"/>
        </w:rPr>
        <w:t xml:space="preserve">  100</w:t>
      </w:r>
      <w:r w:rsidRPr="00FA68DA">
        <w:rPr>
          <w:rFonts w:ascii="Times New Roman" w:eastAsia="Times New Roman" w:hAnsi="Times New Roman" w:cs="Times New Roman"/>
          <w:b/>
          <w:bCs/>
        </w:rPr>
        <w:t>_____________   * коэффициент</w:t>
      </w:r>
    </w:p>
    <w:p w14:paraId="65E545DF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  <w:r w:rsidRPr="00FA68DA">
        <w:rPr>
          <w:rFonts w:ascii="Times New Roman" w:eastAsia="Times New Roman" w:hAnsi="Times New Roman" w:cs="Times New Roman"/>
          <w:b/>
          <w:bCs/>
        </w:rPr>
        <w:t xml:space="preserve">       годовая                   срок полезного использования      ускорения</w:t>
      </w:r>
    </w:p>
    <w:p w14:paraId="27B67ACB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14:paraId="1E917E1D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  <w:b/>
          <w:bCs/>
        </w:rPr>
        <w:t xml:space="preserve">Коэффициент ускорения – </w:t>
      </w:r>
      <w:r w:rsidRPr="00FA68DA">
        <w:rPr>
          <w:rFonts w:ascii="Times New Roman" w:eastAsia="Times New Roman" w:hAnsi="Times New Roman" w:cs="Times New Roman"/>
        </w:rPr>
        <w:t>изменяется от 1 до 2,5 и устанавливается организацией самостоятельно.</w:t>
      </w:r>
    </w:p>
    <w:p w14:paraId="4E9FD322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bCs/>
        </w:rPr>
      </w:pPr>
    </w:p>
    <w:p w14:paraId="6473ACD2" w14:textId="77777777" w:rsidR="00FA68DA" w:rsidRPr="003C566B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566B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 18</w:t>
      </w:r>
    </w:p>
    <w:p w14:paraId="44B9DC97" w14:textId="77777777" w:rsidR="003C566B" w:rsidRPr="00FA68DA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95060B4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  <w:b/>
          <w:bCs/>
        </w:rPr>
        <w:t xml:space="preserve">: </w:t>
      </w:r>
      <w:r w:rsidRPr="00FA68DA">
        <w:rPr>
          <w:rFonts w:ascii="Times New Roman" w:eastAsia="Times New Roman" w:hAnsi="Times New Roman" w:cs="Times New Roman"/>
        </w:rPr>
        <w:t>Приобретен объект амортизируемой стоимостью 29 тыс. р. со сроком полезного использования 5 лет. Коэффициент ускорения - 2.</w:t>
      </w:r>
    </w:p>
    <w:p w14:paraId="0B9A96AF" w14:textId="77777777" w:rsidR="00FA68DA" w:rsidRPr="00FA68DA" w:rsidRDefault="00FA68DA" w:rsidP="00FA68D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141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14:paraId="44938161" w14:textId="77777777" w:rsidR="00FA68DA" w:rsidRPr="00FA68DA" w:rsidRDefault="00FA68DA" w:rsidP="00FA68D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141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FA68DA">
        <w:rPr>
          <w:rFonts w:ascii="Times New Roman" w:eastAsia="Times New Roman" w:hAnsi="Times New Roman" w:cs="Times New Roman"/>
          <w:b/>
          <w:bCs/>
        </w:rPr>
        <w:t>Решение</w:t>
      </w:r>
    </w:p>
    <w:p w14:paraId="69D73CDA" w14:textId="77777777" w:rsidR="00FA68DA" w:rsidRPr="00FA68DA" w:rsidRDefault="00FA68DA" w:rsidP="00FA68D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141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14:paraId="01467681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>Годовая норма амортизации = 100/5*2 = 40%</w:t>
      </w:r>
    </w:p>
    <w:p w14:paraId="073CD748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>Годовая сумма амортизации:</w:t>
      </w:r>
    </w:p>
    <w:p w14:paraId="441BA346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      1 год: 29*40/100 = 11,6 тыс. р.</w:t>
      </w:r>
    </w:p>
    <w:p w14:paraId="735389A8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      2 год: (29-11,6)*40/100 = 6,96 тыс. р.</w:t>
      </w:r>
    </w:p>
    <w:p w14:paraId="66D4F6A7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      3 год: (29-11,6-6,96)*40/100 = 4,176 тыс.   р.</w:t>
      </w:r>
    </w:p>
    <w:p w14:paraId="130751FE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</w:rPr>
      </w:pPr>
      <w:r w:rsidRPr="00FA68DA">
        <w:rPr>
          <w:rFonts w:ascii="Times New Roman" w:eastAsia="Times New Roman" w:hAnsi="Times New Roman" w:cs="Times New Roman"/>
        </w:rPr>
        <w:t xml:space="preserve">      4 год: (29-11,6-6,96-4,176)*40/100 = 2,506 тыс.  р.</w:t>
      </w:r>
    </w:p>
    <w:p w14:paraId="1AE13147" w14:textId="77777777" w:rsidR="00FA68DA" w:rsidRPr="00FA68DA" w:rsidRDefault="00FA68DA" w:rsidP="00FA68DA">
      <w:pPr>
        <w:autoSpaceDE w:val="0"/>
        <w:autoSpaceDN w:val="0"/>
        <w:adjustRightInd w:val="0"/>
        <w:spacing w:after="0" w:line="240" w:lineRule="auto"/>
        <w:ind w:left="1211" w:right="-1050"/>
        <w:jc w:val="both"/>
        <w:rPr>
          <w:rFonts w:ascii="Times New Roman" w:eastAsia="Times New Roman" w:hAnsi="Times New Roman" w:cs="Times New Roman"/>
          <w:b/>
          <w:bCs/>
        </w:rPr>
      </w:pPr>
      <w:r w:rsidRPr="00FA68DA">
        <w:rPr>
          <w:rFonts w:ascii="Times New Roman" w:eastAsia="Times New Roman" w:hAnsi="Times New Roman" w:cs="Times New Roman"/>
        </w:rPr>
        <w:t xml:space="preserve">      5 год: 29-11,6-6,96-4,176- 2,506 = 3,758 тыс.  р.</w:t>
      </w:r>
    </w:p>
    <w:p w14:paraId="4C2C2684" w14:textId="77777777" w:rsidR="00FA68DA" w:rsidRPr="00FA68DA" w:rsidRDefault="00FA68DA" w:rsidP="00FA68DA">
      <w:pPr>
        <w:tabs>
          <w:tab w:val="left" w:pos="1706"/>
        </w:tabs>
        <w:autoSpaceDE w:val="0"/>
        <w:autoSpaceDN w:val="0"/>
        <w:adjustRightInd w:val="0"/>
        <w:spacing w:after="0" w:line="240" w:lineRule="auto"/>
        <w:ind w:left="1706" w:right="-1050" w:hanging="495"/>
        <w:jc w:val="both"/>
        <w:rPr>
          <w:rFonts w:ascii="Times New Roman" w:eastAsia="Times New Roman" w:hAnsi="Times New Roman" w:cs="Times New Roman"/>
          <w:b/>
          <w:bCs/>
        </w:rPr>
      </w:pPr>
    </w:p>
    <w:p w14:paraId="54CE78DC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0FFF60C6" w14:textId="77777777" w:rsidR="003C566B" w:rsidRPr="00FA68DA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53303F0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Начислите сумму амортизации оборудования нелинейным способом начисления (методом уменьшаемого остатка).</w:t>
      </w:r>
    </w:p>
    <w:p w14:paraId="7CEEEB1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Срок полезного использования оборудования 5 лет. Первоначальная стоимость 7 </w:t>
      </w:r>
      <w:r w:rsidRPr="00FA68DA">
        <w:rPr>
          <w:rFonts w:ascii="Times New Roman" w:eastAsia="Times New Roman" w:hAnsi="Times New Roman" w:cs="Times New Roman"/>
          <w:bCs/>
          <w:lang w:eastAsia="ru-RU"/>
        </w:rPr>
        <w:t>тыс</w:t>
      </w: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р. Для расчета амортизации примите коэффициент ускорения – 2. Решение оформите в таблице.</w:t>
      </w:r>
    </w:p>
    <w:p w14:paraId="74BE0C1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Решение:</w:t>
      </w:r>
    </w:p>
    <w:p w14:paraId="39E2279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В этом случае годовая норма амортизации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450"/>
        <w:gridCol w:w="4288"/>
      </w:tblGrid>
      <w:tr w:rsidR="00FA68DA" w:rsidRPr="00FA68DA" w14:paraId="56F46285" w14:textId="77777777" w:rsidTr="00FA68D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5D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эксплуатации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99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Амортизационные отчисления, </w:t>
            </w:r>
            <w:r w:rsidRPr="00FA68DA">
              <w:rPr>
                <w:rFonts w:ascii="Times New Roman" w:eastAsia="Times New Roman" w:hAnsi="Times New Roman" w:cs="Times New Roman"/>
                <w:bCs/>
                <w:lang w:eastAsia="ru-RU"/>
              </w:rPr>
              <w:t>тыс.</w:t>
            </w: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FA68DA" w:rsidRPr="00FA68DA" w14:paraId="7C73E77C" w14:textId="77777777" w:rsidTr="00FA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885" w14:textId="77777777" w:rsidR="00FA68DA" w:rsidRPr="00FA68DA" w:rsidRDefault="00FA68DA" w:rsidP="00FA68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F3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F0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расчета</w:t>
            </w:r>
          </w:p>
        </w:tc>
      </w:tr>
      <w:tr w:rsidR="00FA68DA" w:rsidRPr="00FA68DA" w14:paraId="4B404A5A" w14:textId="77777777" w:rsidTr="00FA68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5C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B1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64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7*40/100</w:t>
            </w:r>
          </w:p>
        </w:tc>
      </w:tr>
      <w:tr w:rsidR="00FA68DA" w:rsidRPr="00FA68DA" w14:paraId="7FE78171" w14:textId="77777777" w:rsidTr="00FA68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4B7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0B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BD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(7-2,8)*40/100</w:t>
            </w:r>
          </w:p>
        </w:tc>
      </w:tr>
      <w:tr w:rsidR="00FA68DA" w:rsidRPr="00FA68DA" w14:paraId="20F22A57" w14:textId="77777777" w:rsidTr="00FA68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7F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72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4FC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(7-2,8-1,68)*40/100</w:t>
            </w:r>
          </w:p>
        </w:tc>
      </w:tr>
      <w:tr w:rsidR="00FA68DA" w:rsidRPr="00FA68DA" w14:paraId="7FD3382B" w14:textId="77777777" w:rsidTr="00FA68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E4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00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D2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(7-2,8-1,68-1,008)*40/100</w:t>
            </w:r>
          </w:p>
        </w:tc>
      </w:tr>
      <w:tr w:rsidR="00FA68DA" w:rsidRPr="00FA68DA" w14:paraId="08A36E9E" w14:textId="77777777" w:rsidTr="00FA68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C9D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756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AA6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7-2,8-1,68-1,008-0,605</w:t>
            </w:r>
          </w:p>
        </w:tc>
      </w:tr>
      <w:tr w:rsidR="00FA68DA" w:rsidRPr="00FA68DA" w14:paraId="5553A455" w14:textId="77777777" w:rsidTr="00FA68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92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общая сумма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8B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0C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D4334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F57C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716E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Для определения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 xml:space="preserve">эффективности использования основных средств </w:t>
      </w:r>
      <w:r w:rsidRPr="00FA68DA">
        <w:rPr>
          <w:rFonts w:ascii="Times New Roman" w:eastAsia="Times New Roman" w:hAnsi="Times New Roman" w:cs="Times New Roman"/>
          <w:lang w:eastAsia="ru-RU"/>
        </w:rPr>
        <w:t>применяются следующие показатели:</w:t>
      </w:r>
    </w:p>
    <w:p w14:paraId="7D55884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555B1EF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Фондоотдача</w:t>
      </w:r>
      <w:r w:rsidRPr="00FA68DA">
        <w:rPr>
          <w:rFonts w:ascii="Times New Roman" w:eastAsia="Times New Roman" w:hAnsi="Times New Roman" w:cs="Times New Roman"/>
          <w:lang w:eastAsia="ru-RU"/>
        </w:rPr>
        <w:t>показывает, сколько рублей розничного товарооборота в течение определенного периода времени приходится на 1 рубль основных средств. Рост фондоотдачи является положительным моментом деятельности организации.</w:t>
      </w:r>
    </w:p>
    <w:p w14:paraId="23C06CC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81925B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ФО = РТО / ср. год.стоимость ОС,руб.</w:t>
      </w:r>
    </w:p>
    <w:p w14:paraId="67C7E19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A27874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Фондоемкость</w:t>
      </w:r>
      <w:r w:rsidRPr="00FA68DA">
        <w:rPr>
          <w:rFonts w:ascii="Times New Roman" w:eastAsia="Times New Roman" w:hAnsi="Times New Roman" w:cs="Times New Roman"/>
          <w:lang w:eastAsia="ru-RU"/>
        </w:rPr>
        <w:t>обратный показатель фондоотдаче. Показывает, сколько рублей основных средств приходится на 1 рубль розничного товарооборота.</w:t>
      </w:r>
    </w:p>
    <w:p w14:paraId="597E561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EB95DF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ФЕ = ср. год.стоимость ОС / РТО,     руб.</w:t>
      </w:r>
    </w:p>
    <w:p w14:paraId="08577E2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Фондорентабельность,</w:t>
      </w:r>
      <w:r w:rsidRPr="00FA68DA">
        <w:rPr>
          <w:rFonts w:ascii="Times New Roman" w:eastAsia="Times New Roman" w:hAnsi="Times New Roman" w:cs="Times New Roman"/>
          <w:lang w:eastAsia="ru-RU"/>
        </w:rPr>
        <w:t>показывает сколько рублей прибыли приходится на 1 руб. основных средств. Измеряется в рублях или %.</w:t>
      </w:r>
    </w:p>
    <w:p w14:paraId="1F8EECA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91926F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ФР = П / ср. год. стоимость ОС,  руб.</w:t>
      </w:r>
    </w:p>
    <w:p w14:paraId="64F7E3C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4EB6A7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ФР = П / ср. год. стоимость ОС * 100,  %</w:t>
      </w:r>
    </w:p>
    <w:p w14:paraId="26614C0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DAD68D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Техническая вооруженность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показывает, сколько рублей активной части основных средств приходится на 1 работника. Измеряется в млн. руб. (тыс. руб.) или в %. Техническая вооруженность выраженная в % называется уровнем технической вооруженности (УТВ).</w:t>
      </w:r>
    </w:p>
    <w:p w14:paraId="009D412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BD93EA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ТВ = активная часть ОС / Ч раб., (тыс.руб.)</w:t>
      </w:r>
    </w:p>
    <w:p w14:paraId="48462D9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74FEEC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УТВ = активная часть ОС / Ч раб. * 100,   %</w:t>
      </w:r>
    </w:p>
    <w:p w14:paraId="6088469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0A250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B3BE45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3B30904" w14:textId="77777777" w:rsidR="00FA68DA" w:rsidRPr="00FA68DA" w:rsidRDefault="003C566B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 19</w:t>
      </w:r>
    </w:p>
    <w:p w14:paraId="566D8F2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419CDE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Произведите анализ эффективности использования основных средств организации торговли: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559"/>
        <w:gridCol w:w="1701"/>
        <w:gridCol w:w="1560"/>
      </w:tblGrid>
      <w:tr w:rsidR="00FA68DA" w:rsidRPr="00FA68DA" w14:paraId="7CB199C5" w14:textId="77777777" w:rsidTr="00FA68DA">
        <w:trPr>
          <w:cantSplit/>
          <w:trHeight w:val="8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88C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56DC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0135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32AC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изменения,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E2C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 (+;-)</w:t>
            </w:r>
          </w:p>
        </w:tc>
      </w:tr>
      <w:tr w:rsidR="00FA68DA" w:rsidRPr="00FA68DA" w14:paraId="1BAA0886" w14:textId="77777777" w:rsidTr="00FA68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49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Розничный товарооборот, </w:t>
            </w:r>
            <w:r w:rsidRPr="00FA68DA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r w:rsidRPr="00FA68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87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1F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7F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21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+24150</w:t>
            </w:r>
          </w:p>
        </w:tc>
      </w:tr>
      <w:tr w:rsidR="00FA68DA" w:rsidRPr="00FA68DA" w14:paraId="4E95C431" w14:textId="77777777" w:rsidTr="00FA68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0D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Среднегодовая стоимость основных средств, </w:t>
            </w:r>
            <w:r w:rsidRPr="00FA68DA">
              <w:rPr>
                <w:rFonts w:ascii="Times New Roman" w:eastAsia="Times New Roman" w:hAnsi="Times New Roman" w:cs="Times New Roman"/>
                <w:bCs/>
                <w:lang w:eastAsia="ru-RU"/>
              </w:rPr>
              <w:t>тыс.</w:t>
            </w: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F0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1D4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E3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C9A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+11735</w:t>
            </w:r>
          </w:p>
        </w:tc>
      </w:tr>
      <w:tr w:rsidR="00FA68DA" w:rsidRPr="00FA68DA" w14:paraId="42F489C9" w14:textId="77777777" w:rsidTr="00FA68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7D9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Среднесписочная численность </w:t>
            </w: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CD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BA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98C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B8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-35</w:t>
            </w:r>
          </w:p>
        </w:tc>
      </w:tr>
      <w:tr w:rsidR="00FA68DA" w:rsidRPr="00FA68DA" w14:paraId="75DF3E48" w14:textId="77777777" w:rsidTr="00FA68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6F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Фондоотдача,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FE7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CA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E3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D5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+0,11</w:t>
            </w:r>
          </w:p>
        </w:tc>
      </w:tr>
      <w:tr w:rsidR="00FA68DA" w:rsidRPr="00FA68DA" w14:paraId="44367654" w14:textId="77777777" w:rsidTr="00FA68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448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7.Фондоёмкость,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7F9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164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74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1B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-0,06</w:t>
            </w:r>
          </w:p>
        </w:tc>
      </w:tr>
      <w:tr w:rsidR="00FA68DA" w:rsidRPr="00FA68DA" w14:paraId="6FC87DBA" w14:textId="77777777" w:rsidTr="00FA68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BB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Фондовооружённость, </w:t>
            </w:r>
            <w:r w:rsidRPr="00FA68DA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r w:rsidRPr="00FA68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F4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73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42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DBF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+28,12</w:t>
            </w:r>
          </w:p>
        </w:tc>
      </w:tr>
    </w:tbl>
    <w:p w14:paraId="798C481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Расчёты оформите под таблицей, полученные данные занесите в таблицу. Сделайте выводы</w:t>
      </w:r>
    </w:p>
    <w:p w14:paraId="15B6C6E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FF9E52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РЕШЕНИЕ:</w:t>
      </w:r>
    </w:p>
    <w:p w14:paraId="50D8394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1. Определим фондоотдачу основных средств (ОС) по формуле:</w:t>
      </w:r>
    </w:p>
    <w:p w14:paraId="121ADA53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Фондоотдача = Розничный товарооборот / Среднегодовая стоимость ОС</w:t>
      </w:r>
    </w:p>
    <w:p w14:paraId="2B36611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-по прошлому году:  72300 / 48500 = 1,49 р.</w:t>
      </w:r>
    </w:p>
    <w:p w14:paraId="60379F5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-по отчётному году: 96450 / 60235 = 1,60 р.</w:t>
      </w:r>
    </w:p>
    <w:p w14:paraId="50E9EE8E" w14:textId="77777777" w:rsidR="00FA68DA" w:rsidRPr="00FA68DA" w:rsidRDefault="00FA68DA" w:rsidP="00FA68D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Определим фондоёмкость основных средств по формуле:</w:t>
      </w:r>
    </w:p>
    <w:p w14:paraId="39719EC5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Фондоёмкость = Среднегодовая стоимость ОС /Розничный товарооборот</w:t>
      </w:r>
    </w:p>
    <w:p w14:paraId="56E4B59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-по прошлому году:  48500 / 72300 = 0,68 р.</w:t>
      </w:r>
    </w:p>
    <w:p w14:paraId="1F1773B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-по отчётному году: 60235 / 96450 = 0,62 р.</w:t>
      </w:r>
    </w:p>
    <w:p w14:paraId="61C00C99" w14:textId="77777777" w:rsidR="00FA68DA" w:rsidRPr="00FA68DA" w:rsidRDefault="00FA68DA" w:rsidP="00FA68D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Определим фондовооружённость по формуле:</w:t>
      </w:r>
    </w:p>
    <w:p w14:paraId="1FB03BD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Фондовооружённость = Среднегодовая стоимость ОС / Среднесписочная численность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работников</w:t>
      </w:r>
    </w:p>
    <w:p w14:paraId="46F4CDB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-по прошлому году:  48500 / 560 = 86,61 </w:t>
      </w: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 р.</w:t>
      </w:r>
    </w:p>
    <w:p w14:paraId="3885F10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-по отчётному году: 60235 / 525 =  114,73 </w:t>
      </w: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 р.</w:t>
      </w:r>
    </w:p>
    <w:p w14:paraId="057C6ED1" w14:textId="77777777" w:rsidR="00FA68DA" w:rsidRPr="00FA68DA" w:rsidRDefault="00FA68DA" w:rsidP="00FA68D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темп изменения показателей по формуле:</w:t>
      </w:r>
    </w:p>
    <w:p w14:paraId="11B3F02A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Темп изменения, % = (Данные отчётного года / Данные прошлого года) * 100</w:t>
      </w:r>
    </w:p>
    <w:p w14:paraId="3F11437D" w14:textId="77777777" w:rsidR="00FA68DA" w:rsidRPr="00FA68DA" w:rsidRDefault="00FA68DA" w:rsidP="00FA68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Розничный  товарооборот: 96450 / 72300 * 100 = 133,40%</w:t>
      </w:r>
    </w:p>
    <w:p w14:paraId="1456F026" w14:textId="77777777" w:rsidR="00FA68DA" w:rsidRPr="00FA68DA" w:rsidRDefault="00FA68DA" w:rsidP="00FA68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Среднегодовая стоимость ОС: 60235 / 48500  *100 = 124,2 %</w:t>
      </w:r>
    </w:p>
    <w:p w14:paraId="66479E32" w14:textId="77777777" w:rsidR="00FA68DA" w:rsidRPr="00FA68DA" w:rsidRDefault="00FA68DA" w:rsidP="00FA68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Ср. списочная численность работников: 525 / 560 * 100 = 93,75%</w:t>
      </w:r>
    </w:p>
    <w:p w14:paraId="648CCD70" w14:textId="77777777" w:rsidR="00FA68DA" w:rsidRPr="00FA68DA" w:rsidRDefault="00FA68DA" w:rsidP="00FA68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Фондоотдача: 1,60 / 1,49 * 100 = 107,38%</w:t>
      </w:r>
    </w:p>
    <w:p w14:paraId="08B22366" w14:textId="77777777" w:rsidR="00FA68DA" w:rsidRPr="00FA68DA" w:rsidRDefault="00FA68DA" w:rsidP="00FA68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Фондоёмкость: 0,62 / 0,68 * 100 = 91,18%</w:t>
      </w:r>
    </w:p>
    <w:p w14:paraId="3504AE23" w14:textId="77777777" w:rsidR="00FA68DA" w:rsidRPr="00FA68DA" w:rsidRDefault="00FA68DA" w:rsidP="00FA68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Фондовооружённость: 114,73 / 86,61 * 100 = 132,48%</w:t>
      </w:r>
    </w:p>
    <w:p w14:paraId="0F994365" w14:textId="77777777" w:rsidR="00FA68DA" w:rsidRPr="00FA68DA" w:rsidRDefault="00FA68DA" w:rsidP="00FA68D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Определим отклонение показателей по формуле:</w:t>
      </w:r>
    </w:p>
    <w:p w14:paraId="05BB2288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Отклонение = Данные отчетного года– Данные прошлого года</w:t>
      </w:r>
    </w:p>
    <w:p w14:paraId="77286EA7" w14:textId="77777777" w:rsidR="00FA68DA" w:rsidRPr="00FA68DA" w:rsidRDefault="00FA68DA" w:rsidP="00FA68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Розничный  товарооборот: 96450  - 72300  =  +24150 </w:t>
      </w: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14:paraId="652A0629" w14:textId="77777777" w:rsidR="00FA68DA" w:rsidRPr="00FA68DA" w:rsidRDefault="00FA68DA" w:rsidP="00FA68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Среднегодовая стоимость ОС: 60235  - 48500  = +11735 </w:t>
      </w: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14:paraId="183B38BA" w14:textId="77777777" w:rsidR="00FA68DA" w:rsidRPr="00FA68DA" w:rsidRDefault="00FA68DA" w:rsidP="00FA68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Ср. списочная численность работников: 525 - 560 =-35 чел.</w:t>
      </w:r>
    </w:p>
    <w:p w14:paraId="32FBE54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(Аналогично проводится расчёт по остальным показателям)</w:t>
      </w:r>
    </w:p>
    <w:p w14:paraId="0497A6FE" w14:textId="77777777" w:rsidR="00FA68DA" w:rsidRDefault="00FA68DA" w:rsidP="00FA68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Вывод: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в результате анализа эффективности использования основных средств торговой организации было выявлено, что фондоотдача в отчётном году по сравнению с прошлым годом  увеличилась на 7,38% (107,38 – 100) или на 0,11 р. Фондоёмкость за анализируемый период снизилась на 8,82% (91,18-100) или на 0,06 р. Фондовооружённость за анализируемый период возросла на 32,48 % (132,48-100) или на 28,12 </w:t>
      </w: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14:paraId="48EE1BB7" w14:textId="77777777" w:rsidR="003172A5" w:rsidRPr="00FA68DA" w:rsidRDefault="003172A5" w:rsidP="00FA68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A1338" w14:textId="77777777" w:rsidR="00FA68DA" w:rsidRDefault="003172A5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Тема3.4</w:t>
      </w:r>
      <w:r w:rsidR="00FA68DA" w:rsidRPr="00FA68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Инвестиционная деятельность организации.</w:t>
      </w:r>
    </w:p>
    <w:p w14:paraId="24B04016" w14:textId="77777777" w:rsidR="003C566B" w:rsidRPr="00FA68DA" w:rsidRDefault="003C566B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8973F7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Перед хозяйственными объектами, в том числе и торговыми организациями стоят проблемы выгодного вложения денежных средств, с целью получения максимального дохода. Такое вложение средств называется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инвестиционной деятельностью организации</w:t>
      </w:r>
      <w:r w:rsidRPr="00FA68DA">
        <w:rPr>
          <w:rFonts w:ascii="Times New Roman" w:eastAsia="Times New Roman" w:hAnsi="Times New Roman" w:cs="Times New Roman"/>
          <w:lang w:eastAsia="ru-RU"/>
        </w:rPr>
        <w:t>.</w:t>
      </w:r>
    </w:p>
    <w:p w14:paraId="7D6AB04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Таким образом,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 xml:space="preserve"> инвестиции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это долгосрочные вложения капитала с целью получения доходов и прибыли.</w:t>
      </w:r>
    </w:p>
    <w:p w14:paraId="00F8FA1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Pr="00FA68DA">
        <w:rPr>
          <w:rFonts w:ascii="Times New Roman" w:eastAsia="Times New Roman" w:hAnsi="Times New Roman" w:cs="Times New Roman"/>
          <w:caps/>
          <w:lang w:eastAsia="ru-RU"/>
        </w:rPr>
        <w:t>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нвестиционному кодексу Республики Беларусь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инвестиции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это средства (деньги, ценные бумаги, земля, основные фонды, имущественные права), вкладываемые в объекты предпринимательской и иной деятельности с целью получения прибыли и достижения иного полезного эффекта.</w:t>
      </w:r>
    </w:p>
    <w:p w14:paraId="6A9F390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В экономике также оперируют понятием «капитальные вложения», которое несколько уже, чем категория «инвестиции».</w:t>
      </w:r>
    </w:p>
    <w:p w14:paraId="795B478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Капитальные вложения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это инвестиции в основные средства, в том числе затраты на новое строительство, расширение, реконструкцию и техническое перевооружение, приобретение машин, оборудования, инструмента и т. д.</w:t>
      </w:r>
    </w:p>
    <w:p w14:paraId="3DD44C7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Таким образом, инвестирование и совокупность практических действий по реализации инвестиций называется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инвестиционной деятельностью</w:t>
      </w:r>
      <w:r w:rsidRPr="00FA68DA">
        <w:rPr>
          <w:rFonts w:ascii="Times New Roman" w:eastAsia="Times New Roman" w:hAnsi="Times New Roman" w:cs="Times New Roman"/>
          <w:lang w:eastAsia="ru-RU"/>
        </w:rPr>
        <w:t>.</w:t>
      </w:r>
    </w:p>
    <w:p w14:paraId="1485D76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На начальном этапе инвестирования разрабатывают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инвестиционный проект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, продолжительность которого называют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жизненным циклом инвестиций</w:t>
      </w:r>
      <w:r w:rsidRPr="00FA68DA">
        <w:rPr>
          <w:rFonts w:ascii="Times New Roman" w:eastAsia="Times New Roman" w:hAnsi="Times New Roman" w:cs="Times New Roman"/>
          <w:lang w:eastAsia="ru-RU"/>
        </w:rPr>
        <w:t>.</w:t>
      </w:r>
    </w:p>
    <w:p w14:paraId="6DA48AE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lastRenderedPageBreak/>
        <w:t>Объектами инвестиций являются:</w:t>
      </w:r>
    </w:p>
    <w:p w14:paraId="5C7120D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строящиеся и реконструируемые торговые объекты.</w:t>
      </w:r>
    </w:p>
    <w:p w14:paraId="7B0509F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комплексы строящихся и реконструируемых объектов, ориентируемые на решение конкретной программы.</w:t>
      </w:r>
    </w:p>
    <w:p w14:paraId="0B5BC48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оказание новых услуг в организации.</w:t>
      </w:r>
    </w:p>
    <w:p w14:paraId="5A8F8F0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научно-технические разработки:</w:t>
      </w:r>
    </w:p>
    <w:p w14:paraId="506E5EB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– имущественные права;</w:t>
      </w:r>
    </w:p>
    <w:p w14:paraId="3534C9F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– лицензии;</w:t>
      </w:r>
    </w:p>
    <w:p w14:paraId="453575C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– ноу-хау.</w:t>
      </w:r>
    </w:p>
    <w:p w14:paraId="2EF52E9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Среди инвестиций можно выделить несколько видов (рисунок 75):</w:t>
      </w:r>
    </w:p>
    <w:p w14:paraId="0F0906A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1. Венчурные, представляющие собой инвестиции в форме акций в новые сферы деятельности, связанные с большим риском.</w:t>
      </w:r>
    </w:p>
    <w:p w14:paraId="685156E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2. Прямые (реальные) – это вложения в уставный фонд организации с целью получения дохода и прав на участие в управлении данной организацией.</w:t>
      </w:r>
    </w:p>
    <w:p w14:paraId="137F25F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3. Портфельные (финансовые) – это вложения средств на депозитные счета банков и приобретение ценных бумаг.</w:t>
      </w:r>
    </w:p>
    <w:p w14:paraId="0FE07D5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Перед хозяйственными объектами, в том числе и торговыми организациями стоят проблемы выгодного вложения денежных средств, с целью получения максимального дохода. Такое вложение средств называется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инвестиционной деятельностью организации</w:t>
      </w:r>
      <w:r w:rsidRPr="00FA68DA">
        <w:rPr>
          <w:rFonts w:ascii="Times New Roman" w:eastAsia="Times New Roman" w:hAnsi="Times New Roman" w:cs="Times New Roman"/>
          <w:lang w:eastAsia="ru-RU"/>
        </w:rPr>
        <w:t>.</w:t>
      </w:r>
    </w:p>
    <w:p w14:paraId="3234B80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Таким образом,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 xml:space="preserve"> инвестиции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это долгосрочные вложения капитала с целью получения доходов и прибыли.</w:t>
      </w:r>
    </w:p>
    <w:p w14:paraId="2B84234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Pr="00FA68DA">
        <w:rPr>
          <w:rFonts w:ascii="Times New Roman" w:eastAsia="Times New Roman" w:hAnsi="Times New Roman" w:cs="Times New Roman"/>
          <w:caps/>
          <w:lang w:eastAsia="ru-RU"/>
        </w:rPr>
        <w:t>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нвестиционному кодексу Республики Беларусь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инвестиции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это средства (деньги, ценные бумаги, земля, основные фонды, имущественные права), вкладываемые в объекты предпринимательской и иной деятельности с целью получения прибыли и достижения иного полезного эффекта.</w:t>
      </w:r>
    </w:p>
    <w:p w14:paraId="074A52F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В экономике также оперируют понятием «капитальные вложения», которое несколько уже, чем категория «инвестиции».</w:t>
      </w:r>
    </w:p>
    <w:p w14:paraId="495E282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Капитальные вложения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это инвестиции в основные средства, в том числе затраты на новое строительство, расширение, реконструкцию и техническое перевооружение, приобретение машин, оборудования, инструмента и т. д.</w:t>
      </w:r>
    </w:p>
    <w:p w14:paraId="3C36FFC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Таким образом, инвестирование и совокупность практических действий по реализации инвестиций называется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инвестиционной деятельностью</w:t>
      </w:r>
      <w:r w:rsidRPr="00FA68DA">
        <w:rPr>
          <w:rFonts w:ascii="Times New Roman" w:eastAsia="Times New Roman" w:hAnsi="Times New Roman" w:cs="Times New Roman"/>
          <w:lang w:eastAsia="ru-RU"/>
        </w:rPr>
        <w:t>.</w:t>
      </w:r>
    </w:p>
    <w:p w14:paraId="24FFB4E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На начальном этапе инвестирования разрабатывают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инвестиционный проект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, продолжительность которого называют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жизненным циклом инвестиций</w:t>
      </w:r>
      <w:r w:rsidRPr="00FA68DA">
        <w:rPr>
          <w:rFonts w:ascii="Times New Roman" w:eastAsia="Times New Roman" w:hAnsi="Times New Roman" w:cs="Times New Roman"/>
          <w:lang w:eastAsia="ru-RU"/>
        </w:rPr>
        <w:t>.</w:t>
      </w:r>
    </w:p>
    <w:p w14:paraId="00CB2D6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Объектами инвестиций являются:</w:t>
      </w:r>
    </w:p>
    <w:p w14:paraId="0D99801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строящиеся и реконструируемые торговые объекты.</w:t>
      </w:r>
    </w:p>
    <w:p w14:paraId="54D3CA9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комплексы строящихся и реконструируемых объектов, ориентируемые на решение конкретной программы.</w:t>
      </w:r>
    </w:p>
    <w:p w14:paraId="5C111A0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оказание новых услуг в организации.</w:t>
      </w:r>
    </w:p>
    <w:p w14:paraId="1721569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научно-технические разработки:</w:t>
      </w:r>
    </w:p>
    <w:p w14:paraId="7504A27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– имущественные права;</w:t>
      </w:r>
    </w:p>
    <w:p w14:paraId="4DD9C2D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– лицензии;</w:t>
      </w:r>
    </w:p>
    <w:p w14:paraId="361485A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– ноу-хау.</w:t>
      </w:r>
    </w:p>
    <w:p w14:paraId="4C581F7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Среди инвестиций можно выделить несколько видов :</w:t>
      </w:r>
    </w:p>
    <w:p w14:paraId="6BBB591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1. Венчурные, представляющие собой инвестиции в форме акций в новые сферы деятельности, связанные с большим риском.</w:t>
      </w:r>
    </w:p>
    <w:p w14:paraId="0D54B64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2. Прямые (реальные) – это вложения в уставный фонд организации с целью получения дохода и прав на участие в управлении данной организацией.</w:t>
      </w:r>
    </w:p>
    <w:p w14:paraId="05E2424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3. Портфельные (финансовые) – это вложения средств на депозитные счета банков и приобретение ценных бумаг.</w:t>
      </w:r>
    </w:p>
    <w:p w14:paraId="541547E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4F7445E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Инвестиции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любое имущество, включая денежные средства, ценные бумаги, оборудования и результаты интеллектуальной деятельности, принадлежащие инвестору на праве собственности или ином вещном праве, и имущественные права, вкладываемые инвестором в объекты инвестиционной деятельности в целях получения прибыли (дохода) и (или) достижения иного значимого результата.</w:t>
      </w:r>
    </w:p>
    <w:p w14:paraId="3AAA98B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DB1909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При осуществлении проектного анализа инвестиций используют традиционные методы оценки и дисконтирование.</w:t>
      </w:r>
    </w:p>
    <w:p w14:paraId="600541E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К традиционным методам относится расчет простого и сложного процентов. Если инвестиции ежегодно увеличивать на планируемую норму доходности, то инвестирование будет осуществляться </w:t>
      </w:r>
      <w:r w:rsidRPr="00FA68DA">
        <w:rPr>
          <w:rFonts w:ascii="Times New Roman" w:eastAsia="Times New Roman" w:hAnsi="Times New Roman" w:cs="Times New Roman"/>
          <w:lang w:eastAsia="ru-RU"/>
        </w:rPr>
        <w:lastRenderedPageBreak/>
        <w:t xml:space="preserve">на условиях простого процента. В этом случае сумма инвестиций через </w:t>
      </w:r>
      <w:r w:rsidRPr="00FA68DA">
        <w:rPr>
          <w:rFonts w:ascii="Times New Roman" w:eastAsia="Times New Roman" w:hAnsi="Times New Roman" w:cs="Times New Roman"/>
          <w:lang w:eastAsia="ru-RU"/>
        </w:rPr>
        <w:br/>
        <w:t>n-е количество лет будет равна:</w:t>
      </w:r>
    </w:p>
    <w:p w14:paraId="44BE329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object w:dxaOrig="1740" w:dyaOrig="300" w14:anchorId="62198DA0">
          <v:shape id="_x0000_i1032" type="#_x0000_t75" style="width:87pt;height:15pt" o:ole="">
            <v:imagedata r:id="rId27" o:title=""/>
          </v:shape>
          <o:OLEObject Type="Embed" ProgID="Equation.3" ShapeID="_x0000_i1032" DrawAspect="Content" ObjectID="_1759217246" r:id="rId28"/>
        </w:object>
      </w:r>
      <w:r w:rsidRPr="00FA68DA">
        <w:rPr>
          <w:rFonts w:ascii="Times New Roman" w:eastAsia="Times New Roman" w:hAnsi="Times New Roman" w:cs="Times New Roman"/>
          <w:lang w:eastAsia="ru-RU"/>
        </w:rPr>
        <w:t>,</w:t>
      </w:r>
    </w:p>
    <w:p w14:paraId="4FA734A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где Ип – объем инвестиций через количество лет, равное п, млн р.;</w:t>
      </w:r>
    </w:p>
    <w:p w14:paraId="5C9CB3A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И – первоначальный объем инвестиций, млн р.;</w:t>
      </w:r>
    </w:p>
    <w:p w14:paraId="02A5E41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n – количество лет, в течение которых осуществляется инвестиция;</w:t>
      </w:r>
    </w:p>
    <w:p w14:paraId="312C23F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R – коэффициент нормы доходности (не ниже годовой ставки банка по депозитам), скорректированной на коэффициент инфляции).</w:t>
      </w:r>
    </w:p>
    <w:p w14:paraId="056BA96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Если очередной годовой доход исчисляется от суммы инвестиций с учетом предыдущих процентов, то данная инвестиция, произведена на условиях сложного процента.</w:t>
      </w:r>
    </w:p>
    <w:p w14:paraId="0E4D83A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Начисление по ставке сложного процента называется компаунтингом. </w:t>
      </w:r>
    </w:p>
    <w:p w14:paraId="4EC10F0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В этом случае размер инвестиционного капитала через n-е количество лет будет равен:</w:t>
      </w:r>
    </w:p>
    <w:p w14:paraId="5F69C26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Ип = И </w:t>
      </w:r>
      <w:r w:rsidRPr="00FA68DA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(1 + R)п, </w:t>
      </w:r>
    </w:p>
    <w:p w14:paraId="7753BAD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т. е., если первоначальная сумма инвестиций равна 500 тыс. р., то на условиях простого процента данная сумма через 5 лет с коэффициентом доходности 0,15 будет равна 875 тыс. р. (500 </w:t>
      </w:r>
      <w:r w:rsidRPr="00FA68DA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FA68DA">
        <w:rPr>
          <w:rFonts w:ascii="Times New Roman" w:eastAsia="Times New Roman" w:hAnsi="Times New Roman" w:cs="Times New Roman"/>
          <w:lang w:eastAsia="ru-RU"/>
        </w:rPr>
        <w:t> (1 + 5 </w:t>
      </w:r>
      <w:r w:rsidRPr="00FA68DA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FA68DA">
        <w:rPr>
          <w:rFonts w:ascii="Times New Roman" w:eastAsia="Times New Roman" w:hAnsi="Times New Roman" w:cs="Times New Roman"/>
          <w:lang w:eastAsia="ru-RU"/>
        </w:rPr>
        <w:t> 0,15), а на условиях сложного – 1 005,7 тыс. р. (500 </w:t>
      </w:r>
      <w:r w:rsidRPr="00FA68DA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FA68DA">
        <w:rPr>
          <w:rFonts w:ascii="Times New Roman" w:eastAsia="Times New Roman" w:hAnsi="Times New Roman" w:cs="Times New Roman"/>
          <w:lang w:eastAsia="ru-RU"/>
        </w:rPr>
        <w:t> (1 + 0,15)5).</w:t>
      </w:r>
    </w:p>
    <w:p w14:paraId="62349B2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Таким образом, инвестирование в условиях сложного процента гораздо выгоднее, чем в условиях простого, что повышает заинтересованность инвестора в сохранении объекта инвестирования.</w:t>
      </w:r>
    </w:p>
    <w:p w14:paraId="1730421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Обратный процесс инвестирования, т. е. наращивание процента, называется процессом дисконтирования, который осуществляется при помощи коэффициента дисконтирования, или дисконта:</w:t>
      </w:r>
    </w:p>
    <w:p w14:paraId="316444E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object w:dxaOrig="1300" w:dyaOrig="639" w14:anchorId="095B29E4">
          <v:shape id="_x0000_i1033" type="#_x0000_t75" style="width:65.25pt;height:32.25pt" o:ole="">
            <v:imagedata r:id="rId29" o:title=""/>
          </v:shape>
          <o:OLEObject Type="Embed" ProgID="Equation.3" ShapeID="_x0000_i1033" DrawAspect="Content" ObjectID="_1759217247" r:id="rId30"/>
        </w:object>
      </w:r>
      <w:r w:rsidRPr="00FA68DA">
        <w:rPr>
          <w:rFonts w:ascii="Times New Roman" w:eastAsia="Times New Roman" w:hAnsi="Times New Roman" w:cs="Times New Roman"/>
          <w:lang w:eastAsia="ru-RU"/>
        </w:rPr>
        <w:t>,</w:t>
      </w:r>
    </w:p>
    <w:p w14:paraId="6EB4E00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где Кд – коэффициент дисконтирования.</w:t>
      </w:r>
    </w:p>
    <w:p w14:paraId="2C038BF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Таким образом, метод дисконтирования заключается в определении начальных сумм затрат или конечных результатов с использованием коэффициента дисконтирования, позволяющего приводить будущие финансовые потоки (доходы или расходы) в текущую стоимость. При оценке эффективности как инвестиций, так и инноваций, все затраты и результаты проводятся к расчетному году с помощью коэффициентов дисконтирования.</w:t>
      </w:r>
    </w:p>
    <w:p w14:paraId="1F1E572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Эффективность инвестиций определяется с помощью следующих показателей:</w:t>
      </w:r>
    </w:p>
    <w:p w14:paraId="6A016E3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- Экономическая эффективность инвестиций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отношение экономического эффекта от вложения средств к необходимым для его получения инвестициям.</w:t>
      </w:r>
    </w:p>
    <w:p w14:paraId="53EF37E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- Экономический эффект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абсолютная величина экономического результата, характеризующаяся такими показателями, как объем выпуска продукции, объем реализации продукции, прибыль и т.д.</w:t>
      </w:r>
    </w:p>
    <w:p w14:paraId="1B3FC08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- Капиталоемкость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отношение величины капиталообразующих инвестиций к обеспечиваемому ими приросту выпуска продукции.</w:t>
      </w:r>
    </w:p>
    <w:p w14:paraId="77C8E1D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708BD74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- Капиталоотдача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отношение прироста выпуска продукции к капиталообразующим инвестициям, вызвавшим этот прирост.</w:t>
      </w:r>
    </w:p>
    <w:p w14:paraId="3FCFB72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- Рентабельность инвестиций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показатель эффективности инвестиций, определяемый путем деления прибыли от инвестиций на их объем.</w:t>
      </w:r>
    </w:p>
    <w:p w14:paraId="1EB2620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- Инновации (нововведения)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это создаваемые (осваиваемые) новые или усовершенствованные технологии, виды товарной продукции или услуг, а также организационно-технические решения производственного, административного, коммерческого или иного характера, способствующие продвижению технологий, товарной продукции или услуг на рынок.</w:t>
      </w:r>
    </w:p>
    <w:p w14:paraId="3C689BD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- Рентабельность затрат, осуществляемых на инновацию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(Рз):</w:t>
      </w:r>
    </w:p>
    <w:p w14:paraId="142F380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2857C3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Рз =  ΔП / Зи ×100</w:t>
      </w:r>
    </w:p>
    <w:p w14:paraId="05FA7C95" w14:textId="77777777" w:rsidR="00FA68DA" w:rsidRPr="00FA68DA" w:rsidRDefault="00FA68DA" w:rsidP="00FA68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A68DA">
        <w:rPr>
          <w:rFonts w:ascii="Times New Roman" w:eastAsia="Times New Roman" w:hAnsi="Times New Roman" w:cs="Times New Roman"/>
          <w:color w:val="000000"/>
          <w:lang w:eastAsia="ru-RU"/>
        </w:rPr>
        <w:t xml:space="preserve">где </w:t>
      </w:r>
      <w:r w:rsidRPr="00FA68DA">
        <w:rPr>
          <w:rFonts w:ascii="Times New Roman" w:eastAsia="Times New Roman" w:hAnsi="Times New Roman" w:cs="Times New Roman"/>
          <w:u w:val="single"/>
          <w:lang w:eastAsia="ru-RU"/>
        </w:rPr>
        <w:t>Δ</w:t>
      </w:r>
      <w:r w:rsidRPr="00FA68DA">
        <w:rPr>
          <w:rFonts w:ascii="Times New Roman" w:eastAsia="Times New Roman" w:hAnsi="Times New Roman" w:cs="Times New Roman"/>
          <w:color w:val="000000"/>
          <w:lang w:eastAsia="ru-RU"/>
        </w:rPr>
        <w:t xml:space="preserve">П - прирост прибыли, полученный от инновации, ден. ед.; </w:t>
      </w:r>
    </w:p>
    <w:p w14:paraId="758A21B0" w14:textId="77777777" w:rsidR="00FA68DA" w:rsidRPr="00FA68DA" w:rsidRDefault="00FA68DA" w:rsidP="00FA68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A68DA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A68DA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н</w:t>
      </w:r>
      <w:r w:rsidRPr="00FA68DA">
        <w:rPr>
          <w:rFonts w:ascii="Times New Roman" w:eastAsia="Times New Roman" w:hAnsi="Times New Roman" w:cs="Times New Roman"/>
          <w:color w:val="000000"/>
          <w:lang w:eastAsia="ru-RU"/>
        </w:rPr>
        <w:t xml:space="preserve"> - затраты, связанные с осуществлением ин</w:t>
      </w:r>
      <w:r w:rsidRPr="00FA68D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FA68D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новации, ден. ед.</w:t>
      </w:r>
    </w:p>
    <w:p w14:paraId="4F3B5AAB" w14:textId="77777777" w:rsidR="00FA68DA" w:rsidRPr="00FA68DA" w:rsidRDefault="00FA68DA" w:rsidP="00FA68DA">
      <w:pPr>
        <w:shd w:val="clear" w:color="auto" w:fill="FFFFFF"/>
        <w:overflowPunct w:val="0"/>
        <w:autoSpaceDE w:val="0"/>
        <w:autoSpaceDN w:val="0"/>
        <w:adjustRightInd w:val="0"/>
        <w:spacing w:after="0" w:line="230" w:lineRule="exact"/>
        <w:ind w:left="7"/>
        <w:textAlignment w:val="baseline"/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</w:pPr>
      <w:r w:rsidRPr="00FA68DA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 xml:space="preserve">- </w:t>
      </w:r>
      <w:r w:rsidRPr="00FA68DA">
        <w:rPr>
          <w:rFonts w:ascii="Times New Roman" w:eastAsia="Times New Roman" w:hAnsi="Times New Roman" w:cs="Times New Roman"/>
          <w:iCs/>
          <w:color w:val="000000"/>
          <w:spacing w:val="-3"/>
          <w:u w:val="single"/>
          <w:lang w:eastAsia="ru-RU"/>
        </w:rPr>
        <w:t>Срок окупаемости инновации</w:t>
      </w:r>
      <w:r w:rsidRPr="00FA68DA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:</w:t>
      </w:r>
    </w:p>
    <w:p w14:paraId="3312242B" w14:textId="77777777" w:rsidR="00FA68DA" w:rsidRPr="00FA68DA" w:rsidRDefault="00FA68DA" w:rsidP="00FA68DA">
      <w:pPr>
        <w:shd w:val="clear" w:color="auto" w:fill="FFFFFF"/>
        <w:overflowPunct w:val="0"/>
        <w:autoSpaceDE w:val="0"/>
        <w:autoSpaceDN w:val="0"/>
        <w:adjustRightInd w:val="0"/>
        <w:spacing w:after="0" w:line="230" w:lineRule="exact"/>
        <w:ind w:left="7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</w:pPr>
      <w:r w:rsidRPr="00FA68DA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Ток = Зи/Пср</w:t>
      </w:r>
    </w:p>
    <w:p w14:paraId="5A025B7D" w14:textId="77777777" w:rsidR="00FA68DA" w:rsidRPr="00FA68DA" w:rsidRDefault="00FA68DA" w:rsidP="00FA68DA">
      <w:pPr>
        <w:shd w:val="clear" w:color="auto" w:fill="FFFFFF"/>
        <w:overflowPunct w:val="0"/>
        <w:autoSpaceDE w:val="0"/>
        <w:autoSpaceDN w:val="0"/>
        <w:adjustRightInd w:val="0"/>
        <w:spacing w:after="0" w:line="230" w:lineRule="exact"/>
        <w:ind w:left="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14:paraId="277CAA65" w14:textId="77777777" w:rsidR="00FA68DA" w:rsidRPr="00FA68DA" w:rsidRDefault="00FA68DA" w:rsidP="00FA68DA">
      <w:pPr>
        <w:framePr w:h="252" w:hRule="exact" w:hSpace="36" w:wrap="auto" w:vAnchor="text" w:hAnchor="text" w:x="2831" w:y="361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4A1B250" w14:textId="77777777" w:rsidR="00FA68DA" w:rsidRPr="00FA68DA" w:rsidRDefault="00FA68DA" w:rsidP="00FA68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" w:right="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где П</w:t>
      </w:r>
      <w:r w:rsidRPr="00FA68DA">
        <w:rPr>
          <w:rFonts w:ascii="Times New Roman" w:eastAsia="Times New Roman" w:hAnsi="Times New Roman" w:cs="Times New Roman"/>
          <w:color w:val="000000"/>
          <w:spacing w:val="-4"/>
          <w:vertAlign w:val="subscript"/>
          <w:lang w:eastAsia="ru-RU"/>
        </w:rPr>
        <w:t>ср</w:t>
      </w:r>
      <w:r w:rsidRPr="00FA68D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- среднегодовая величина прибыли, полученная </w:t>
      </w:r>
      <w:r w:rsidRPr="00FA68D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от инновации, ден. ед.</w:t>
      </w:r>
    </w:p>
    <w:p w14:paraId="7A42AE28" w14:textId="77777777" w:rsidR="00FA68DA" w:rsidRPr="00FA68DA" w:rsidRDefault="00FA68DA" w:rsidP="00FA68DA">
      <w:pPr>
        <w:widowControl w:val="0"/>
        <w:shd w:val="clear" w:color="auto" w:fill="FFFFFF"/>
        <w:tabs>
          <w:tab w:val="left" w:pos="446"/>
          <w:tab w:val="left" w:pos="900"/>
        </w:tabs>
        <w:overflowPunct w:val="0"/>
        <w:autoSpaceDE w:val="0"/>
        <w:autoSpaceDN w:val="0"/>
        <w:adjustRightInd w:val="0"/>
        <w:spacing w:before="7" w:after="0" w:line="23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A68DA">
        <w:rPr>
          <w:rFonts w:ascii="Times New Roman" w:eastAsia="Times New Roman" w:hAnsi="Times New Roman" w:cs="Times New Roman"/>
          <w:u w:val="single"/>
          <w:lang w:eastAsia="ru-RU"/>
        </w:rPr>
        <w:t>Коэффициент экономической эффективности инвестиций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в инновацию (Еа):</w:t>
      </w:r>
    </w:p>
    <w:p w14:paraId="6B20218D" w14:textId="77777777" w:rsidR="00FA68DA" w:rsidRPr="00FA68DA" w:rsidRDefault="00FA68DA" w:rsidP="00FA68DA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after="0" w:line="23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С1-С2</w:t>
      </w:r>
    </w:p>
    <w:p w14:paraId="4AB40327" w14:textId="77777777" w:rsidR="00FA68DA" w:rsidRPr="00FA68DA" w:rsidRDefault="00FA68DA" w:rsidP="00FA68DA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after="0" w:line="23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Еа=   К2-К1</w:t>
      </w:r>
    </w:p>
    <w:p w14:paraId="76E9BC6A" w14:textId="77777777" w:rsidR="00FA68DA" w:rsidRPr="00FA68DA" w:rsidRDefault="00FA68DA" w:rsidP="00FA68DA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FEE391F" w14:textId="77777777" w:rsidR="00FA68DA" w:rsidRPr="00FA68DA" w:rsidRDefault="00FA68DA" w:rsidP="00FA68DA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где С1,С2—себестоимость(текущие затраты) годового объема выпуска продукции по вариантам с </w:t>
      </w:r>
      <w:r w:rsidRPr="00FA68DA">
        <w:rPr>
          <w:rFonts w:ascii="Times New Roman" w:eastAsia="Times New Roman" w:hAnsi="Times New Roman" w:cs="Times New Roman"/>
          <w:lang w:eastAsia="ru-RU"/>
        </w:rPr>
        <w:lastRenderedPageBreak/>
        <w:t xml:space="preserve">инновацией и без инноваций, ден.ед.; </w:t>
      </w:r>
    </w:p>
    <w:p w14:paraId="71125BF6" w14:textId="77777777" w:rsidR="00FA68DA" w:rsidRPr="00FA68DA" w:rsidRDefault="00FA68DA" w:rsidP="00FA68DA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К1, К2—единовременные затраты(капитальные вложения) по сравниваемым вариантам в осуществление инноваций, ден.ед.</w:t>
      </w:r>
    </w:p>
    <w:p w14:paraId="685ED663" w14:textId="77777777" w:rsidR="005935C4" w:rsidRDefault="005935C4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19539512" w14:textId="77777777" w:rsidR="00FA68DA" w:rsidRPr="005935C4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935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ТИПОВАЯ ЗАДАЧА </w:t>
      </w:r>
      <w:r w:rsidR="005935C4" w:rsidRPr="005935C4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</w:p>
    <w:p w14:paraId="368A85BE" w14:textId="77777777" w:rsidR="005935C4" w:rsidRPr="00FA68DA" w:rsidRDefault="005935C4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7B39985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 xml:space="preserve">Определить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срок окупаемости инновации в организации. </w:t>
      </w:r>
    </w:p>
    <w:p w14:paraId="6B957AD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Исходные данные</w:t>
      </w:r>
      <w:r w:rsidRPr="00FA68DA">
        <w:rPr>
          <w:rFonts w:ascii="Times New Roman" w:eastAsia="Times New Roman" w:hAnsi="Times New Roman" w:cs="Times New Roman"/>
          <w:lang w:eastAsia="ru-RU"/>
        </w:rPr>
        <w:t>: затраты на оборудование, связанные с инновационным проектом, составили 1 386 тыс. р.; затраты на сырье и вспомогательные материалы – 40 тыс.р.; оплата труда специалистам – 234 тыс.р.; прочие расходы – 63,5 тыс. р.; прибыль на начало года (до внедрения инновационного проекта) – 347,5 тыс.р.; прибыль на конец года (после внедрения инновационного проекта) – 390 тыс.р.</w:t>
      </w:r>
    </w:p>
    <w:p w14:paraId="6097AB3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590D7C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1. Определить затраты, связанные с осуществлением инноваций (Зи) :</w:t>
      </w:r>
    </w:p>
    <w:p w14:paraId="10B2522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Зи = 1386 + 40 + 234 + 63,5 = 1723,5 тыс.р.</w:t>
      </w:r>
    </w:p>
    <w:p w14:paraId="24071EE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2. Определить среднегодовую величину прибыли, полученную от инновации </w:t>
      </w:r>
    </w:p>
    <w:p w14:paraId="4039513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ab/>
      </w:r>
      <w:r w:rsidRPr="00FA68DA">
        <w:rPr>
          <w:rFonts w:ascii="Times New Roman" w:eastAsia="Times New Roman" w:hAnsi="Times New Roman" w:cs="Times New Roman"/>
          <w:u w:val="single"/>
          <w:lang w:eastAsia="ru-RU"/>
        </w:rPr>
        <w:t xml:space="preserve">347,5 + 390 </w:t>
      </w:r>
    </w:p>
    <w:p w14:paraId="71EEA2B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(Пс) :Пс =          2          = 368,75 тыс.р.</w:t>
      </w:r>
    </w:p>
    <w:p w14:paraId="6AE6507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ab/>
      </w:r>
      <w:r w:rsidRPr="00FA68DA">
        <w:rPr>
          <w:rFonts w:ascii="Times New Roman" w:eastAsia="Times New Roman" w:hAnsi="Times New Roman" w:cs="Times New Roman"/>
          <w:lang w:eastAsia="ru-RU"/>
        </w:rPr>
        <w:tab/>
      </w:r>
      <w:r w:rsidRPr="00FA68DA">
        <w:rPr>
          <w:rFonts w:ascii="Times New Roman" w:eastAsia="Times New Roman" w:hAnsi="Times New Roman" w:cs="Times New Roman"/>
          <w:lang w:eastAsia="ru-RU"/>
        </w:rPr>
        <w:tab/>
      </w:r>
      <w:r w:rsidRPr="00FA68DA">
        <w:rPr>
          <w:rFonts w:ascii="Times New Roman" w:eastAsia="Times New Roman" w:hAnsi="Times New Roman" w:cs="Times New Roman"/>
          <w:lang w:eastAsia="ru-RU"/>
        </w:rPr>
        <w:tab/>
      </w:r>
      <w:r w:rsidRPr="00FA68DA">
        <w:rPr>
          <w:rFonts w:ascii="Times New Roman" w:eastAsia="Times New Roman" w:hAnsi="Times New Roman" w:cs="Times New Roman"/>
          <w:lang w:eastAsia="ru-RU"/>
        </w:rPr>
        <w:tab/>
      </w:r>
      <w:r w:rsidRPr="00FA68DA">
        <w:rPr>
          <w:rFonts w:ascii="Times New Roman" w:eastAsia="Times New Roman" w:hAnsi="Times New Roman" w:cs="Times New Roman"/>
          <w:lang w:eastAsia="ru-RU"/>
        </w:rPr>
        <w:tab/>
      </w:r>
      <w:r w:rsidRPr="00FA68DA">
        <w:rPr>
          <w:rFonts w:ascii="Times New Roman" w:eastAsia="Times New Roman" w:hAnsi="Times New Roman" w:cs="Times New Roman"/>
          <w:lang w:eastAsia="ru-RU"/>
        </w:rPr>
        <w:tab/>
      </w:r>
      <w:r w:rsidRPr="00FA68DA">
        <w:rPr>
          <w:rFonts w:ascii="Times New Roman" w:eastAsia="Times New Roman" w:hAnsi="Times New Roman" w:cs="Times New Roman"/>
          <w:lang w:eastAsia="ru-RU"/>
        </w:rPr>
        <w:tab/>
      </w:r>
      <w:r w:rsidRPr="00FA68DA">
        <w:rPr>
          <w:rFonts w:ascii="Times New Roman" w:eastAsia="Times New Roman" w:hAnsi="Times New Roman" w:cs="Times New Roman"/>
          <w:u w:val="single"/>
          <w:lang w:eastAsia="ru-RU"/>
        </w:rPr>
        <w:t>1723,5</w:t>
      </w:r>
    </w:p>
    <w:p w14:paraId="20A94EAE" w14:textId="77777777" w:rsidR="00FA68DA" w:rsidRPr="00FA68DA" w:rsidRDefault="00FA68DA" w:rsidP="00FA68D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Определить срок окупаемости инновации (Ток) : Ток =  368,75 = 4,7 ≈ 5 лет.</w:t>
      </w:r>
    </w:p>
    <w:p w14:paraId="1A3C2947" w14:textId="77777777" w:rsidR="00FA68DA" w:rsidRPr="00FA68DA" w:rsidRDefault="00FA68DA" w:rsidP="00FA68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0847E3" w14:textId="77777777" w:rsidR="00FA68DA" w:rsidRPr="00FA68DA" w:rsidRDefault="00A23B03" w:rsidP="00FA68DA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="00FA68DA"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Оборотные средства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планирование</w:t>
      </w:r>
      <w:r w:rsidR="00FA68DA"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эффективность их использования</w:t>
      </w:r>
    </w:p>
    <w:p w14:paraId="05BA80B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EE7ED1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Оборотные средства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FA68DA">
        <w:rPr>
          <w:rFonts w:ascii="Times New Roman" w:eastAsia="Times New Roman" w:hAnsi="Times New Roman" w:cs="Times New Roman"/>
          <w:lang w:eastAsia="ru-RU"/>
        </w:rPr>
        <w:t>это часть средств производства, которая целиком употребляется в 1 производственном цикле, изменяя при этом свою вещественно-натуральную форму и полностью переносит свою стоимость на готовую продукцию.</w:t>
      </w:r>
    </w:p>
    <w:p w14:paraId="027FE06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Длительность одного оборота оборотных средств в днях (время обращения оборотных средств)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 (Доб)– показывает за какой срок в организацию возвращаются средства в виде выручки от реализации товаров. </w:t>
      </w:r>
    </w:p>
    <w:p w14:paraId="7ECFAC3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Доб = С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редние остатки оборотных средств______</w:t>
      </w:r>
    </w:p>
    <w:p w14:paraId="000EEF6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                     Однодневный объем РТО</w:t>
      </w:r>
    </w:p>
    <w:p w14:paraId="580269E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FA6957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Доб = 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Количество дней в периоде</w:t>
      </w:r>
    </w:p>
    <w:p w14:paraId="64C0108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                 Коэффициент оборачиваемости</w:t>
      </w:r>
    </w:p>
    <w:p w14:paraId="3747DED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Средние остатки оборотных средств определяются:</w:t>
      </w:r>
    </w:p>
    <w:p w14:paraId="5B3CD457" w14:textId="77777777" w:rsidR="00FA68DA" w:rsidRPr="00FA68DA" w:rsidRDefault="00FA68DA" w:rsidP="00FA68D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Если остатки (О) даны на 2-3 даты, то по средней арифметической простой</w:t>
      </w:r>
    </w:p>
    <w:p w14:paraId="47AAFF9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61B687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О</w:t>
      </w:r>
      <w:r w:rsidRPr="00FA68DA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+О</w:t>
      </w:r>
      <w:r w:rsidRPr="00FA68DA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2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+О</w:t>
      </w:r>
      <w:r w:rsidRPr="00FA68DA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3</w:t>
      </w:r>
    </w:p>
    <w:p w14:paraId="6482A02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3</w:t>
      </w:r>
    </w:p>
    <w:p w14:paraId="0247B21F" w14:textId="77777777" w:rsidR="00FA68DA" w:rsidRPr="00FA68DA" w:rsidRDefault="00FA68DA" w:rsidP="00FA68DA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Если остатки оборотных средств даны на 4 и более дат, то по средней хронологической</w:t>
      </w:r>
    </w:p>
    <w:p w14:paraId="1389059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О</w:t>
      </w:r>
      <w:r w:rsidRPr="00FA68DA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/2+О</w:t>
      </w:r>
      <w:r w:rsidRPr="00FA68DA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2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+О</w:t>
      </w:r>
      <w:r w:rsidRPr="00FA68DA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3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+…+О</w:t>
      </w:r>
      <w:r w:rsidRPr="00FA68DA">
        <w:rPr>
          <w:rFonts w:ascii="Times New Roman" w:eastAsia="Times New Roman" w:hAnsi="Times New Roman" w:cs="Times New Roman"/>
          <w:b/>
          <w:u w:val="single"/>
          <w:vertAlign w:val="subscript"/>
          <w:lang w:val="en-US" w:eastAsia="ru-RU"/>
        </w:rPr>
        <w:t>n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/2</w:t>
      </w:r>
    </w:p>
    <w:p w14:paraId="0AA8196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val="en-US" w:eastAsia="ru-RU"/>
        </w:rPr>
        <w:t>n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-1</w:t>
      </w:r>
    </w:p>
    <w:p w14:paraId="6DE40B1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где </w:t>
      </w:r>
      <w:r w:rsidRPr="00FA68DA">
        <w:rPr>
          <w:rFonts w:ascii="Times New Roman" w:eastAsia="Times New Roman" w:hAnsi="Times New Roman" w:cs="Times New Roman"/>
          <w:lang w:val="en-US" w:eastAsia="ru-RU"/>
        </w:rPr>
        <w:t>n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количество дат.</w:t>
      </w:r>
    </w:p>
    <w:p w14:paraId="608B514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Коэффициент оборачиваемости (скорость оборота).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Измеряется в разах и характеризует число кругооборотов, которое совершают оборотные средства за определенный период времени.</w:t>
      </w:r>
    </w:p>
    <w:p w14:paraId="5BBA8A8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Коб =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Розничный товарооборот______________</w:t>
      </w:r>
    </w:p>
    <w:p w14:paraId="1E61468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Средняя стоимость оборотных средств</w:t>
      </w:r>
    </w:p>
    <w:p w14:paraId="14DC12B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Уменьшение длительности одного оборота (ускорение оборачиваемости оборотных средств в днях) и увеличение коэффициент оборачиваемости, свидетельствует об улучшении использования оборотных средств.</w:t>
      </w:r>
    </w:p>
    <w:p w14:paraId="59C7F17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Рентабельность оборотных средств (Р):</w:t>
      </w:r>
    </w:p>
    <w:p w14:paraId="6687586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7156DF5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Р = Прибыль / Оборотные средства * 100</w:t>
      </w:r>
    </w:p>
    <w:p w14:paraId="2CC25BA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743E4A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Коэффициент загрузки оборотных средств </w:t>
      </w:r>
      <w:r w:rsidRPr="00FA68DA">
        <w:rPr>
          <w:rFonts w:ascii="Times New Roman" w:eastAsia="Times New Roman" w:hAnsi="Times New Roman" w:cs="Times New Roman"/>
          <w:lang w:eastAsia="ru-RU"/>
        </w:rPr>
        <w:t>обратный показатель коэффициенту оборачиваемости. Он представляет собой оборотнуюфондоемкость, затраты оборотных средств в расчете на 1 руб. розничного товарооборота.</w:t>
      </w:r>
    </w:p>
    <w:p w14:paraId="42A878B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42CFE3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Кз = 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Средняя стоимость оборотных средств</w:t>
      </w:r>
    </w:p>
    <w:p w14:paraId="5D20909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Розничный товарооборот</w:t>
      </w:r>
    </w:p>
    <w:p w14:paraId="4557D52F" w14:textId="77777777" w:rsidR="00FA68DA" w:rsidRPr="00FA68DA" w:rsidRDefault="00FA68DA" w:rsidP="00FA6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9A4E3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Абсолютное высвобождение оборотных средств (АВ)</w:t>
      </w:r>
      <w:r w:rsidRPr="00FA68DA">
        <w:rPr>
          <w:rFonts w:ascii="Times New Roman" w:eastAsia="Times New Roman" w:hAnsi="Times New Roman" w:cs="Times New Roman"/>
          <w:lang w:eastAsia="ru-RU"/>
        </w:rPr>
        <w:t>– имеет место в тех случаях, когда фактические остатки меньше норматива или остатков предшествующего периода при сохранении или превышении объема реализации товаров.</w:t>
      </w:r>
    </w:p>
    <w:p w14:paraId="1BB8055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DB11D7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АВ = (Доб1 – Доб0) * ________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РТО________</w:t>
      </w:r>
    </w:p>
    <w:p w14:paraId="0EC42FA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Количество дней в периоде</w:t>
      </w:r>
    </w:p>
    <w:p w14:paraId="1765EAC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539" w:firstLine="454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14:paraId="3BEC6920" w14:textId="77777777" w:rsidR="00FA68DA" w:rsidRPr="005935C4" w:rsidRDefault="005935C4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935C4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 21</w:t>
      </w:r>
    </w:p>
    <w:p w14:paraId="7789B721" w14:textId="77777777" w:rsidR="005935C4" w:rsidRPr="00FA68DA" w:rsidRDefault="005935C4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79436A44" w14:textId="77777777" w:rsidR="00FA68DA" w:rsidRPr="00FA68DA" w:rsidRDefault="00FA68DA" w:rsidP="00FA6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При объеме розничного товарооборота в сумме 200 </w:t>
      </w:r>
      <w:r w:rsidRPr="00FA68DA">
        <w:rPr>
          <w:rFonts w:ascii="Times New Roman" w:eastAsia="Times New Roman" w:hAnsi="Times New Roman" w:cs="Times New Roman"/>
          <w:lang w:eastAsia="ru-RU"/>
        </w:rPr>
        <w:t>тыс.</w:t>
      </w: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 р. организация имела остаток оборотных средств на начало отчетного года в сумме 52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тыс.  </w:t>
      </w: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р., а на конец года – 64 </w:t>
      </w:r>
      <w:r w:rsidRPr="00FA68DA">
        <w:rPr>
          <w:rFonts w:ascii="Times New Roman" w:eastAsia="Times New Roman" w:hAnsi="Times New Roman" w:cs="Times New Roman"/>
          <w:lang w:eastAsia="ru-RU"/>
        </w:rPr>
        <w:t>тыс.</w:t>
      </w: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 р. Рассчитать коэффициент оборачиваемости и длительность одного оборота оборотных средств.</w:t>
      </w:r>
    </w:p>
    <w:p w14:paraId="2A50A785" w14:textId="77777777" w:rsidR="00FA68DA" w:rsidRPr="00FA68DA" w:rsidRDefault="00FA68DA" w:rsidP="00FA6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733753AF" w14:textId="77777777" w:rsidR="00FA68DA" w:rsidRPr="00FA68DA" w:rsidRDefault="00FA68DA" w:rsidP="00FA6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14:paraId="2C924D85" w14:textId="77777777" w:rsidR="00FA68DA" w:rsidRPr="00FA68DA" w:rsidRDefault="00FA68DA" w:rsidP="00FA68D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Среднегодовая стоимость оборотных средств: (52+64)/2=58 </w:t>
      </w:r>
      <w:r w:rsidRPr="00FA68DA">
        <w:rPr>
          <w:rFonts w:ascii="Times New Roman" w:eastAsia="Times New Roman" w:hAnsi="Times New Roman" w:cs="Times New Roman"/>
          <w:lang w:eastAsia="ru-RU"/>
        </w:rPr>
        <w:t>тыс.</w:t>
      </w: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 р.</w:t>
      </w:r>
    </w:p>
    <w:p w14:paraId="03B4C55B" w14:textId="77777777" w:rsidR="00FA68DA" w:rsidRPr="00FA68DA" w:rsidRDefault="00FA68DA" w:rsidP="00FA68D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Коэффициент оборачиваемости оборотных средств за отчетный год: </w:t>
      </w:r>
    </w:p>
    <w:p w14:paraId="4903E5F6" w14:textId="77777777" w:rsidR="00FA68DA" w:rsidRPr="00FA68DA" w:rsidRDefault="00FA68DA" w:rsidP="00FA6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>200/58=3,45 оборота</w:t>
      </w:r>
    </w:p>
    <w:p w14:paraId="3599E728" w14:textId="77777777" w:rsidR="00FA68DA" w:rsidRPr="00FA68DA" w:rsidRDefault="00FA68DA" w:rsidP="00FA68D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>Длительность одного оборота оборотных средств: 360/3,45=104 дня</w:t>
      </w:r>
    </w:p>
    <w:p w14:paraId="6C45CCBC" w14:textId="77777777" w:rsidR="00FA68DA" w:rsidRPr="00FA68DA" w:rsidRDefault="00FA68DA" w:rsidP="00FA68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CC3504" w14:textId="77777777" w:rsidR="00FA68DA" w:rsidRPr="005935C4" w:rsidRDefault="005935C4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935C4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 22</w:t>
      </w:r>
    </w:p>
    <w:p w14:paraId="511AC9DF" w14:textId="77777777" w:rsidR="005935C4" w:rsidRPr="00FA68DA" w:rsidRDefault="005935C4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BBF4DAD" w14:textId="77777777" w:rsidR="00FA68DA" w:rsidRPr="00FA68DA" w:rsidRDefault="00FA68DA" w:rsidP="00FA6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Норматив оборотных средств организации в отчетном оду составил 1,6 </w:t>
      </w:r>
      <w:r w:rsidRPr="00FA68DA">
        <w:rPr>
          <w:rFonts w:ascii="Times New Roman" w:eastAsia="Times New Roman" w:hAnsi="Times New Roman" w:cs="Times New Roman"/>
          <w:lang w:eastAsia="ru-RU"/>
        </w:rPr>
        <w:t>тыс.</w:t>
      </w: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 р., а объем розничного товарооборота – 3,5 </w:t>
      </w:r>
      <w:r w:rsidRPr="00FA68DA">
        <w:rPr>
          <w:rFonts w:ascii="Times New Roman" w:eastAsia="Times New Roman" w:hAnsi="Times New Roman" w:cs="Times New Roman"/>
          <w:lang w:eastAsia="ru-RU"/>
        </w:rPr>
        <w:t>тыс.</w:t>
      </w: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 р. В планируемом году предусматривается увеличение объема РТО на 12 %, а норматива оборотных средств – на 5 %. Определить изменение коэффициента оборачиваемости оборотных средств, длительности одного оборота, экономию (высвобождение) оборотных средств.</w:t>
      </w:r>
    </w:p>
    <w:p w14:paraId="45139B46" w14:textId="77777777" w:rsidR="00FA68DA" w:rsidRPr="00FA68DA" w:rsidRDefault="00FA68DA" w:rsidP="00FA6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>Решение:</w:t>
      </w:r>
    </w:p>
    <w:p w14:paraId="1C389377" w14:textId="77777777" w:rsidR="00FA68DA" w:rsidRPr="00FA68DA" w:rsidRDefault="00FA68DA" w:rsidP="00FA68D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Плановая сумма розничного товарооборота: 3,5-1,12=3,92 </w:t>
      </w:r>
      <w:r w:rsidRPr="00FA68DA">
        <w:rPr>
          <w:rFonts w:ascii="Times New Roman" w:eastAsia="Times New Roman" w:hAnsi="Times New Roman" w:cs="Times New Roman"/>
          <w:lang w:eastAsia="ru-RU"/>
        </w:rPr>
        <w:t>тыс.</w:t>
      </w: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 р.</w:t>
      </w:r>
    </w:p>
    <w:p w14:paraId="417DF733" w14:textId="77777777" w:rsidR="00FA68DA" w:rsidRPr="00FA68DA" w:rsidRDefault="00FA68DA" w:rsidP="00FA68D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>Коэффициент оборачиваемости оборотных средств:</w:t>
      </w:r>
    </w:p>
    <w:p w14:paraId="1881377F" w14:textId="77777777" w:rsidR="00FA68DA" w:rsidRPr="00FA68DA" w:rsidRDefault="00FA68DA" w:rsidP="00FA68D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>Фактический: 3,5/1,6=2,19 оборота</w:t>
      </w:r>
    </w:p>
    <w:p w14:paraId="303AC00E" w14:textId="77777777" w:rsidR="00FA68DA" w:rsidRPr="00FA68DA" w:rsidRDefault="00FA68DA" w:rsidP="00FA68D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>Плановый: 3,92/(1,6*1,05)=2,33 оборота</w:t>
      </w:r>
    </w:p>
    <w:p w14:paraId="58E6A669" w14:textId="77777777" w:rsidR="00FA68DA" w:rsidRPr="00FA68DA" w:rsidRDefault="00FA68DA" w:rsidP="00FA68D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>Длительность одного оборота оборотных средств:</w:t>
      </w:r>
    </w:p>
    <w:p w14:paraId="238AF55E" w14:textId="77777777" w:rsidR="00FA68DA" w:rsidRPr="00FA68DA" w:rsidRDefault="00FA68DA" w:rsidP="00FA68D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>Фактическая: 360/2,19=164 дня</w:t>
      </w:r>
    </w:p>
    <w:p w14:paraId="24F3EE38" w14:textId="77777777" w:rsidR="00FA68DA" w:rsidRPr="00FA68DA" w:rsidRDefault="00FA68DA" w:rsidP="00FA68D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>Плановая: 360/2,33=155 дней</w:t>
      </w:r>
    </w:p>
    <w:p w14:paraId="3D06905E" w14:textId="77777777" w:rsidR="00FA68DA" w:rsidRPr="00FA68DA" w:rsidRDefault="00FA68DA" w:rsidP="00FA68D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Экономия (высвобождение) оборотных средств: (164-155)*3,92/360=98 </w:t>
      </w:r>
      <w:r w:rsidRPr="00FA68DA">
        <w:rPr>
          <w:rFonts w:ascii="Times New Roman" w:eastAsia="Times New Roman" w:hAnsi="Times New Roman" w:cs="Times New Roman"/>
          <w:lang w:eastAsia="ru-RU"/>
        </w:rPr>
        <w:t>тыс.</w:t>
      </w: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 р.</w:t>
      </w:r>
    </w:p>
    <w:p w14:paraId="3FDD3E9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454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5B6010B" w14:textId="77777777" w:rsidR="00FA68DA" w:rsidRDefault="009B0A3C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Тема3.6</w:t>
      </w:r>
      <w:r w:rsidR="00FA68DA"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Трудовые ресурсы, производительность труда</w:t>
      </w:r>
      <w:r w:rsidR="00FA68DA"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52B798" w14:textId="77777777" w:rsidR="005935C4" w:rsidRPr="00FA68DA" w:rsidRDefault="005935C4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A2FB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При планировании численности работников организации определяется списочный и явочный состав работников. </w:t>
      </w:r>
    </w:p>
    <w:p w14:paraId="00E45B3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Уровень интенсивности движения трудовых ресурсов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на предприятии может быть охарактеризован с помощью следующих показателей:</w:t>
      </w:r>
    </w:p>
    <w:p w14:paraId="538D070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1.</w:t>
      </w:r>
      <w:r w:rsidRPr="00FA68DA">
        <w:rPr>
          <w:rFonts w:ascii="Times New Roman" w:eastAsia="Times New Roman" w:hAnsi="Times New Roman" w:cs="Times New Roman"/>
          <w:i/>
          <w:iCs/>
          <w:lang w:eastAsia="ru-RU"/>
        </w:rPr>
        <w:t xml:space="preserve">Коэффициент оборота по увольнению кадров – </w:t>
      </w:r>
      <w:r w:rsidRPr="00FA68DA">
        <w:rPr>
          <w:rFonts w:ascii="Times New Roman" w:eastAsia="Times New Roman" w:hAnsi="Times New Roman" w:cs="Times New Roman"/>
          <w:lang w:eastAsia="ru-RU"/>
        </w:rPr>
        <w:t>отношение количества работников, уволенных по всем причинам за данный период (Чув) к среднесписочной численности работников за тот же период (Ч)</w:t>
      </w:r>
    </w:p>
    <w:p w14:paraId="6452950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Кв.к. = Чув / Ч </w:t>
      </w:r>
    </w:p>
    <w:p w14:paraId="4F2BB61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2.</w:t>
      </w:r>
      <w:r w:rsidRPr="00FA68DA">
        <w:rPr>
          <w:rFonts w:ascii="Times New Roman" w:eastAsia="Times New Roman" w:hAnsi="Times New Roman" w:cs="Times New Roman"/>
          <w:i/>
          <w:iCs/>
          <w:lang w:eastAsia="ru-RU"/>
        </w:rPr>
        <w:t xml:space="preserve">Коэффициент оборота по приему кадров (Кп.к.) – </w:t>
      </w:r>
      <w:r w:rsidRPr="00FA68DA">
        <w:rPr>
          <w:rFonts w:ascii="Times New Roman" w:eastAsia="Times New Roman" w:hAnsi="Times New Roman" w:cs="Times New Roman"/>
          <w:lang w:eastAsia="ru-RU"/>
        </w:rPr>
        <w:t>отношение количества работников, принятых на работу за данный период (Чп), к среднесписочной численности работников за тот же период (Ч)</w:t>
      </w:r>
    </w:p>
    <w:p w14:paraId="5AF5389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Кп.к = Чп / Ч </w:t>
      </w:r>
    </w:p>
    <w:p w14:paraId="0C88E77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3.</w:t>
      </w:r>
      <w:r w:rsidRPr="00FA68DA">
        <w:rPr>
          <w:rFonts w:ascii="Times New Roman" w:eastAsia="Times New Roman" w:hAnsi="Times New Roman" w:cs="Times New Roman"/>
          <w:i/>
          <w:iCs/>
          <w:lang w:eastAsia="ru-RU"/>
        </w:rPr>
        <w:t xml:space="preserve">Коэффициент текучести  кадров (Кт.к) – </w:t>
      </w:r>
      <w:r w:rsidRPr="00FA68DA">
        <w:rPr>
          <w:rFonts w:ascii="Times New Roman" w:eastAsia="Times New Roman" w:hAnsi="Times New Roman" w:cs="Times New Roman"/>
          <w:lang w:eastAsia="ru-RU"/>
        </w:rPr>
        <w:t>отношение численности работников предприятия, выбывших или уволенных по собственному желанию и за нарушение трудовой дисциплины (Чув.с.ж.), к среднесписочной численности работников (Ч)</w:t>
      </w:r>
    </w:p>
    <w:p w14:paraId="7B24048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Кт.к.= Чув.с.ж. / Ч </w:t>
      </w:r>
    </w:p>
    <w:p w14:paraId="2FCDF85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4.</w:t>
      </w:r>
      <w:r w:rsidRPr="00FA68DA">
        <w:rPr>
          <w:rFonts w:ascii="Times New Roman" w:eastAsia="Times New Roman" w:hAnsi="Times New Roman" w:cs="Times New Roman"/>
          <w:i/>
          <w:iCs/>
          <w:lang w:eastAsia="ru-RU"/>
        </w:rPr>
        <w:t xml:space="preserve">Коэффициент постоянства (Кп) –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отношение численности работников, работающих на предприятии в течение всего года (Чпост), к среднесписочной численности работников (Ч).                                     </w:t>
      </w: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К пост = Чпост / Ч </w:t>
      </w:r>
    </w:p>
    <w:p w14:paraId="0BBD316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lastRenderedPageBreak/>
        <w:t>5.</w:t>
      </w:r>
      <w:r w:rsidRPr="00FA68DA">
        <w:rPr>
          <w:rFonts w:ascii="Times New Roman" w:eastAsia="Times New Roman" w:hAnsi="Times New Roman" w:cs="Times New Roman"/>
          <w:i/>
          <w:iCs/>
          <w:lang w:eastAsia="ru-RU"/>
        </w:rPr>
        <w:t xml:space="preserve">Общий коэффициент оборота кадров (Кобщ) – </w:t>
      </w:r>
      <w:r w:rsidRPr="00FA68DA">
        <w:rPr>
          <w:rFonts w:ascii="Times New Roman" w:eastAsia="Times New Roman" w:hAnsi="Times New Roman" w:cs="Times New Roman"/>
          <w:lang w:eastAsia="ru-RU"/>
        </w:rPr>
        <w:t>отношение численности принятых и уволенных работников по всем причинам, к среднесписочной численности работников.</w:t>
      </w:r>
    </w:p>
    <w:p w14:paraId="741CB8F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>Кобщ. = (Чп + Чув) / Ч</w:t>
      </w:r>
    </w:p>
    <w:p w14:paraId="0CF0F4A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2E6C6E6" w14:textId="77777777" w:rsidR="00FA68DA" w:rsidRPr="005935C4" w:rsidRDefault="005935C4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935C4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 23</w:t>
      </w:r>
    </w:p>
    <w:p w14:paraId="3A690E51" w14:textId="77777777" w:rsidR="005935C4" w:rsidRPr="00FA68DA" w:rsidRDefault="005935C4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B570C1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Рассчитайте показатели движения работников, используя данные таблицы. </w:t>
      </w:r>
    </w:p>
    <w:p w14:paraId="0576F5C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Таблица</w:t>
      </w:r>
      <w:r w:rsidRPr="00FA68DA">
        <w:rPr>
          <w:rFonts w:ascii="Times New Roman" w:eastAsia="Times New Roman" w:hAnsi="Times New Roman" w:cs="Times New Roman"/>
          <w:lang w:eastAsia="ru-RU"/>
        </w:rPr>
        <w:t>-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Данные о движении работников по </w:t>
      </w:r>
      <w:r w:rsidRPr="00FA68DA"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организации</w:t>
      </w:r>
    </w:p>
    <w:tbl>
      <w:tblPr>
        <w:tblW w:w="4759" w:type="pct"/>
        <w:tblLook w:val="04A0" w:firstRow="1" w:lastRow="0" w:firstColumn="1" w:lastColumn="0" w:noHBand="0" w:noVBand="1"/>
      </w:tblPr>
      <w:tblGrid>
        <w:gridCol w:w="7258"/>
        <w:gridCol w:w="2257"/>
      </w:tblGrid>
      <w:tr w:rsidR="00FA68DA" w:rsidRPr="00FA68DA" w14:paraId="6B964458" w14:textId="77777777" w:rsidTr="00FA68DA">
        <w:trPr>
          <w:trHeight w:val="61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2BE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83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</w:t>
            </w:r>
          </w:p>
          <w:p w14:paraId="15E7759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FA68DA" w:rsidRPr="00FA68DA" w14:paraId="2A0975DB" w14:textId="77777777" w:rsidTr="00FA68DA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8C9C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1.Принято на работу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6B4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FA68DA" w:rsidRPr="00FA68DA" w14:paraId="72671422" w14:textId="77777777" w:rsidTr="00FA68DA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12E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2.Уволено работников, всего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2B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A68DA" w:rsidRPr="00FA68DA" w14:paraId="61021B51" w14:textId="77777777" w:rsidTr="00FA68DA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C44A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E8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8DA" w:rsidRPr="00FA68DA" w14:paraId="001F4769" w14:textId="77777777" w:rsidTr="00FA68DA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EE9A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сокращению численности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BA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68DA" w:rsidRPr="00FA68DA" w14:paraId="486F81AB" w14:textId="77777777" w:rsidTr="00FA68DA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3286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прогул и другие нарушения трудовой дисциплины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36D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A68DA" w:rsidRPr="00FA68DA" w14:paraId="25A2A2DF" w14:textId="77777777" w:rsidTr="00FA68DA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E5E9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собственному желанию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1FD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A68DA" w:rsidRPr="00FA68DA" w14:paraId="2631C748" w14:textId="77777777" w:rsidTr="00FA68DA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131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3.Среднесписочная численность работников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172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9731</w:t>
            </w:r>
          </w:p>
        </w:tc>
      </w:tr>
      <w:tr w:rsidR="00FA68DA" w:rsidRPr="00FA68DA" w14:paraId="3F04E4B8" w14:textId="77777777" w:rsidTr="00FA68DA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6D5E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4.Показатели оборота, %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89A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8DA" w:rsidRPr="00FA68DA" w14:paraId="56BAED6C" w14:textId="77777777" w:rsidTr="00FA68DA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72AA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приему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314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FA68DA" w:rsidRPr="00FA68DA" w14:paraId="6ED48485" w14:textId="77777777" w:rsidTr="00FA68DA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31B6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увольнению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301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FA68DA" w:rsidRPr="00FA68DA" w14:paraId="161811CB" w14:textId="77777777" w:rsidTr="00FA68DA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DBE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текучести кадров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E57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</w:tr>
    </w:tbl>
    <w:p w14:paraId="346F683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F080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Расчет производительности труда</w:t>
      </w:r>
    </w:p>
    <w:p w14:paraId="42E32DB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05E6C8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Производительность труда </w:t>
      </w:r>
      <w:r w:rsidRPr="00FA68DA">
        <w:rPr>
          <w:rFonts w:ascii="Times New Roman" w:eastAsia="Times New Roman" w:hAnsi="Times New Roman" w:cs="Times New Roman"/>
          <w:lang w:eastAsia="ru-RU"/>
        </w:rPr>
        <w:t>в торговле измеряется объемом товарооборота или количеством проданных товаров в натуральном измерении на одного работника в единицу времени (год, квартал, месяц, день). Ее рассчитывают путем деления суммы товарооборота на среднесписочную численность работников. Этот показатель еще называют выработкой на одного работника.</w:t>
      </w:r>
    </w:p>
    <w:p w14:paraId="61771C3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FA68DA">
        <w:rPr>
          <w:rFonts w:ascii="Times New Roman" w:eastAsia="Times New Roman" w:hAnsi="Times New Roman" w:cs="Times New Roman"/>
          <w:b/>
          <w:i/>
          <w:lang w:eastAsia="ru-RU"/>
        </w:rPr>
        <w:t>Производительность труда:</w:t>
      </w:r>
    </w:p>
    <w:p w14:paraId="318320C9" w14:textId="77777777" w:rsidR="00FA68DA" w:rsidRPr="00FA68DA" w:rsidRDefault="00FA68DA" w:rsidP="00FA68D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по розничному товарообороту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: 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РТО / ССЧ</w:t>
      </w:r>
    </w:p>
    <w:p w14:paraId="0E8D839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РТО – </w:t>
      </w:r>
      <w:r w:rsidRPr="00FA68DA">
        <w:rPr>
          <w:rFonts w:ascii="Times New Roman" w:eastAsia="Times New Roman" w:hAnsi="Times New Roman" w:cs="Times New Roman"/>
          <w:lang w:eastAsia="ru-RU"/>
        </w:rPr>
        <w:t>розничный товарооборот, млн.р.;</w:t>
      </w:r>
    </w:p>
    <w:p w14:paraId="65FDA65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ССЧ – </w:t>
      </w:r>
      <w:r w:rsidRPr="00FA68DA">
        <w:rPr>
          <w:rFonts w:ascii="Times New Roman" w:eastAsia="Times New Roman" w:hAnsi="Times New Roman" w:cs="Times New Roman"/>
          <w:lang w:eastAsia="ru-RU"/>
        </w:rPr>
        <w:t>среднесписочная численность работников, чел.;</w:t>
      </w:r>
    </w:p>
    <w:p w14:paraId="4EE284A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3081E4F" w14:textId="77777777" w:rsidR="00FA68DA" w:rsidRPr="00FA68DA" w:rsidRDefault="00FA68DA" w:rsidP="00FA68D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по чистой продукции: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ЧП / ССЧ</w:t>
      </w:r>
    </w:p>
    <w:p w14:paraId="497FB18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Чистая продукция (ЧП)=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Прибыль отчетного периода + Расходы на оплату труда</w:t>
      </w:r>
    </w:p>
    <w:p w14:paraId="42C9CF3F" w14:textId="77777777" w:rsidR="00FA68DA" w:rsidRPr="00FA68DA" w:rsidRDefault="00FA68DA" w:rsidP="00FA68D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14:paraId="532089DD" w14:textId="77777777" w:rsidR="00FA68DA" w:rsidRPr="00FA68DA" w:rsidRDefault="00FA68DA" w:rsidP="00FA68D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по прибыли: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П / ССЧ</w:t>
      </w:r>
    </w:p>
    <w:p w14:paraId="2255C54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F7E983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Производительность труда,  рассчитываемая по товарообороту и может быть в действующих  и в сопоставимых ценах.</w:t>
      </w:r>
    </w:p>
    <w:p w14:paraId="46A1C115" w14:textId="77777777" w:rsidR="00AE5168" w:rsidRDefault="00FA68DA" w:rsidP="00AE51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  А) ПТ в действующих ценах </w:t>
      </w:r>
    </w:p>
    <w:p w14:paraId="46791354" w14:textId="77777777" w:rsidR="00FA68DA" w:rsidRPr="00FA68DA" w:rsidRDefault="00FA68DA" w:rsidP="00AE51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ПТдц = </w:t>
      </w:r>
      <w:r w:rsidR="00937819">
        <w:rPr>
          <w:rFonts w:ascii="Times New Roman" w:eastAsia="Times New Roman" w:hAnsi="Times New Roman" w:cs="Times New Roman"/>
          <w:b/>
          <w:bCs/>
          <w:position w:val="-30"/>
          <w:lang w:eastAsia="ru-RU"/>
        </w:rPr>
        <w:pict w14:anchorId="0962BF7C">
          <v:shape id="_x0000_i1034" type="#_x0000_t75" style="width:42pt;height:36pt">
            <v:imagedata r:id="rId31" o:title=""/>
          </v:shape>
        </w:pict>
      </w: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>,</w:t>
      </w:r>
    </w:p>
    <w:p w14:paraId="2DE7490B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где </w:t>
      </w:r>
      <w:r w:rsidRPr="00FA68DA">
        <w:rPr>
          <w:rFonts w:ascii="Times New Roman" w:eastAsia="Times New Roman" w:hAnsi="Times New Roman" w:cs="Times New Roman"/>
          <w:bCs/>
          <w:lang w:eastAsia="ru-RU"/>
        </w:rPr>
        <w:t>РТО</w:t>
      </w:r>
      <w:r w:rsidRPr="00FA68DA">
        <w:rPr>
          <w:rFonts w:ascii="Times New Roman" w:eastAsia="Times New Roman" w:hAnsi="Times New Roman" w:cs="Times New Roman"/>
          <w:bCs/>
          <w:vertAlign w:val="subscript"/>
          <w:lang w:eastAsia="ru-RU"/>
        </w:rPr>
        <w:t>дц</w:t>
      </w: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 – фактический розничный товарооборот отчетного периода ,</w:t>
      </w:r>
    </w:p>
    <w:p w14:paraId="1CEA086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>Ч</w:t>
      </w:r>
      <w:r w:rsidRPr="00FA68DA">
        <w:rPr>
          <w:rFonts w:ascii="Times New Roman" w:eastAsia="Times New Roman" w:hAnsi="Times New Roman" w:cs="Times New Roman"/>
          <w:bCs/>
          <w:vertAlign w:val="subscript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 – среднесписочная численность работников.</w:t>
      </w:r>
    </w:p>
    <w:p w14:paraId="5952513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  Б) ПТ в сопоставимых ценах </w:t>
      </w:r>
    </w:p>
    <w:p w14:paraId="460231A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ПТсц = </w:t>
      </w:r>
      <w:r w:rsidR="00937819">
        <w:rPr>
          <w:rFonts w:ascii="Times New Roman" w:eastAsia="Times New Roman" w:hAnsi="Times New Roman" w:cs="Times New Roman"/>
          <w:b/>
          <w:bCs/>
          <w:position w:val="-32"/>
          <w:lang w:eastAsia="ru-RU"/>
        </w:rPr>
        <w:pict w14:anchorId="2C58BF9B">
          <v:shape id="_x0000_i1035" type="#_x0000_t75" style="width:60.75pt;height:36.75pt">
            <v:imagedata r:id="rId32" o:title=""/>
          </v:shape>
        </w:pict>
      </w:r>
    </w:p>
    <w:p w14:paraId="5D378D8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>Или</w:t>
      </w:r>
    </w:p>
    <w:p w14:paraId="373CBD1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>1) Определяется  РТО в сопоставимых ценах</w:t>
      </w:r>
    </w:p>
    <w:p w14:paraId="303022A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РТО </w:t>
      </w:r>
      <w:r w:rsidRPr="00FA68DA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СЦ</w:t>
      </w: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r w:rsidR="00937819">
        <w:rPr>
          <w:rFonts w:ascii="Times New Roman" w:eastAsia="Times New Roman" w:hAnsi="Times New Roman" w:cs="Times New Roman"/>
          <w:b/>
          <w:bCs/>
          <w:position w:val="-32"/>
          <w:lang w:eastAsia="ru-RU"/>
        </w:rPr>
        <w:pict w14:anchorId="63BB62B1">
          <v:shape id="_x0000_i1036" type="#_x0000_t75" style="width:66.75pt;height:36.75pt">
            <v:imagedata r:id="rId33" o:title=""/>
          </v:shape>
        </w:pict>
      </w:r>
    </w:p>
    <w:p w14:paraId="41AD688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A68DA">
        <w:rPr>
          <w:rFonts w:ascii="Times New Roman" w:eastAsia="Times New Roman" w:hAnsi="Times New Roman" w:cs="Times New Roman"/>
          <w:bCs/>
          <w:lang w:eastAsia="ru-RU"/>
        </w:rPr>
        <w:t xml:space="preserve">2) Рассчитывается ПТ в сопоставимых ценах       </w:t>
      </w:r>
    </w:p>
    <w:p w14:paraId="34910945" w14:textId="77777777" w:rsid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position w:val="-3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>ПТ</w:t>
      </w:r>
      <w:r w:rsidRPr="00FA68DA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СЦ</w:t>
      </w:r>
      <w:r w:rsidRPr="00FA68DA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r w:rsidR="00937819">
        <w:rPr>
          <w:rFonts w:ascii="Times New Roman" w:eastAsia="Times New Roman" w:hAnsi="Times New Roman" w:cs="Times New Roman"/>
          <w:b/>
          <w:bCs/>
          <w:position w:val="-30"/>
          <w:lang w:eastAsia="ru-RU"/>
        </w:rPr>
        <w:pict w14:anchorId="26C601C9">
          <v:shape id="_x0000_i1037" type="#_x0000_t75" style="width:41.25pt;height:36pt">
            <v:imagedata r:id="rId34" o:title=""/>
          </v:shape>
        </w:pict>
      </w:r>
    </w:p>
    <w:p w14:paraId="3B1D754E" w14:textId="77777777" w:rsidR="005935C4" w:rsidRPr="00FA68DA" w:rsidRDefault="005935C4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742A17FC" w14:textId="77777777" w:rsidR="00FA68DA" w:rsidRPr="005935C4" w:rsidRDefault="005935C4" w:rsidP="00FA68DA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935C4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ТИПОВАЯ ЗАДАЧА 24</w:t>
      </w:r>
    </w:p>
    <w:p w14:paraId="0DE718E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75B3479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Рассчитайте производительность труда по торговой организации за отчетный год: </w:t>
      </w:r>
    </w:p>
    <w:p w14:paraId="79CE0E0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а) в действующих ценах </w:t>
      </w:r>
    </w:p>
    <w:p w14:paraId="70FCCF6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б) в сопоставимых ценах на основе данных:</w:t>
      </w:r>
    </w:p>
    <w:p w14:paraId="2DAE5AF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РТО отчетного года – 8586 тыс..р. Среднесписочная численность работников – 45 человек.</w:t>
      </w:r>
    </w:p>
    <w:p w14:paraId="14E3C15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Индекс потребительских цен – 106,7%</w:t>
      </w:r>
    </w:p>
    <w:p w14:paraId="007E099F" w14:textId="77777777" w:rsidR="00FA68DA" w:rsidRPr="00FA68DA" w:rsidRDefault="00FA68DA" w:rsidP="00AE51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РЕШЕНИЕ:</w:t>
      </w:r>
    </w:p>
    <w:p w14:paraId="7E43BD66" w14:textId="77777777" w:rsidR="00FA68DA" w:rsidRPr="00FA68DA" w:rsidRDefault="00FA68DA" w:rsidP="00FA68D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ПТ по товарообороту в действующих ценах    8586 / 45 = 190,8 тыс.р.</w:t>
      </w:r>
    </w:p>
    <w:p w14:paraId="07C5EB72" w14:textId="77777777" w:rsidR="00FA68DA" w:rsidRPr="00FA68DA" w:rsidRDefault="00FA68DA" w:rsidP="00FA68D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ПТ по товарообороту в сопоставимых ценах   190,8 / 106,7 * 100 = 178,82 тыс..р.</w:t>
      </w:r>
    </w:p>
    <w:p w14:paraId="4EE616F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Ответ: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Производительность труда одного работника за отчетный год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в действующих ценах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составила 190,8 тыс.. р., а в сопоставимых – 178,82 тыс.. р.</w:t>
      </w:r>
    </w:p>
    <w:p w14:paraId="6C0B84BA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На производительность труда оказывают влияние следующие факторы:</w:t>
      </w:r>
    </w:p>
    <w:p w14:paraId="10EFB79A" w14:textId="77777777" w:rsidR="00FA68DA" w:rsidRPr="00FA68DA" w:rsidRDefault="00FA68DA" w:rsidP="006A6FF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Розничный товарооборот  (РТО):</w:t>
      </w:r>
    </w:p>
    <w:p w14:paraId="5763554D" w14:textId="77777777" w:rsidR="00FA68DA" w:rsidRPr="00FA68DA" w:rsidRDefault="00FA68DA" w:rsidP="006A6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vertAlign w:val="subscript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∆ПТрто= (РТО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/ССЧ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0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) - (РТО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0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/ССЧ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0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)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,</w:t>
      </w:r>
    </w:p>
    <w:p w14:paraId="18CC5A52" w14:textId="77777777" w:rsidR="00FA68DA" w:rsidRPr="00FA68DA" w:rsidRDefault="00FA68DA" w:rsidP="006A6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2. среднесписочная численность работников (ССЧ):</w:t>
      </w:r>
    </w:p>
    <w:p w14:paraId="72B1AC1D" w14:textId="77777777" w:rsidR="00FA68DA" w:rsidRPr="00FA68DA" w:rsidRDefault="00FA68DA" w:rsidP="006A6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vertAlign w:val="subscript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∆ПТссч = (РТО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/ССЧ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) - (РТО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1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/ССЧ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0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>)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,</w:t>
      </w:r>
    </w:p>
    <w:p w14:paraId="2524DACF" w14:textId="77777777" w:rsidR="00FA68DA" w:rsidRPr="00FA68DA" w:rsidRDefault="00FA68DA" w:rsidP="006A6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где ПТ– производительность труда;</w:t>
      </w:r>
    </w:p>
    <w:p w14:paraId="11EAFDDC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РТО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lang w:eastAsia="ru-RU"/>
        </w:rPr>
        <w:t>, РТО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 xml:space="preserve">0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розничный товарооборот за отчётный и базисный период соответственно.</w:t>
      </w:r>
    </w:p>
    <w:p w14:paraId="7F199F69" w14:textId="77777777" w:rsid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ССЧ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 xml:space="preserve">1, </w:t>
      </w:r>
      <w:r w:rsidRPr="00FA68DA">
        <w:rPr>
          <w:rFonts w:ascii="Times New Roman" w:eastAsia="Times New Roman" w:hAnsi="Times New Roman" w:cs="Times New Roman"/>
          <w:lang w:eastAsia="ru-RU"/>
        </w:rPr>
        <w:t>ССЧ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 xml:space="preserve">0 </w:t>
      </w:r>
      <w:r w:rsidRPr="00FA68DA">
        <w:rPr>
          <w:rFonts w:ascii="Times New Roman" w:eastAsia="Times New Roman" w:hAnsi="Times New Roman" w:cs="Times New Roman"/>
          <w:lang w:eastAsia="ru-RU"/>
        </w:rPr>
        <w:t>– среднесписочная численность работников в отчетном и                                                                                      базисном периодах соответственно.</w:t>
      </w:r>
    </w:p>
    <w:p w14:paraId="15056BB8" w14:textId="77777777" w:rsidR="002B3741" w:rsidRPr="00FA68DA" w:rsidRDefault="002B3741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C022CF7" w14:textId="77777777" w:rsidR="00FA68DA" w:rsidRPr="00FA68DA" w:rsidRDefault="002B3741" w:rsidP="002C2E3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3.7</w:t>
      </w:r>
      <w:r w:rsidR="00FA68DA" w:rsidRPr="00FA68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Оплата труда работников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планирование расходов на оплату труда</w:t>
      </w:r>
    </w:p>
    <w:p w14:paraId="4A83BF45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4D951B" w14:textId="77777777" w:rsidR="00FA68DA" w:rsidRPr="00B925B6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925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понятия и формулы:</w:t>
      </w:r>
    </w:p>
    <w:p w14:paraId="2A5DFAE3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Тарифная система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совокупность государственных нормативов, посредством которых осуществляется дифференциация и регулирование размеров заработной платы различных категорий и групп работников в зависимости от сложности (квалификации, ответственности) и условий труда (интенсивности, тяжести), а также особенностей и народнохозяйственного значения отдельных отраслей и районов страны.</w:t>
      </w:r>
    </w:p>
    <w:p w14:paraId="726E9447" w14:textId="77777777" w:rsidR="006A6FF8" w:rsidRDefault="006A6FF8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3B6261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Повременная форма заработной платы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размер заработка работника зависит от его тарифной ставки или оклада, фактически отработанного им времени, выполненного нормированного задания и соответствующего качества труда.</w:t>
      </w:r>
    </w:p>
    <w:p w14:paraId="5C39DD02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E0714A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Сдельная форма заработной платы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размер заработка зависит от сдельных расценок и количества произведенной продукции или объема выполненной работы установленного качества.</w:t>
      </w:r>
    </w:p>
    <w:p w14:paraId="6766FC5F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ECB634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начисления заработной платы руководителям, специалистам и служащим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большинстве случаев используется повременная форма оплаты труда).</w:t>
      </w:r>
    </w:p>
    <w:p w14:paraId="3816E619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8614A3" w14:textId="77777777" w:rsidR="00FA68DA" w:rsidRPr="00FA68DA" w:rsidRDefault="00FA68DA" w:rsidP="002C2E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должностной оклад работника (ДО):</w:t>
      </w:r>
    </w:p>
    <w:p w14:paraId="6FD29CF6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DC6AD8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= базовая ставка × тарифный коэффициент </w:t>
      </w:r>
    </w:p>
    <w:p w14:paraId="0BFBECD0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B8A347" w14:textId="77777777" w:rsidR="00FA68DA" w:rsidRPr="00FA68DA" w:rsidRDefault="00FA68DA" w:rsidP="002C2E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ДО за фактически отработанное время (ДОфв):</w:t>
      </w:r>
    </w:p>
    <w:p w14:paraId="785CD213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F429B3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ДОфв =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 × количество фактически отработанных дней</w:t>
      </w:r>
    </w:p>
    <w:p w14:paraId="00F0892E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Количество рабочих дней в месяце</w:t>
      </w:r>
    </w:p>
    <w:p w14:paraId="26CB5253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21FEDC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Доплаты, надбавки и премии устанавливаются в % к должностному окладу за фактически отработанное время.</w:t>
      </w:r>
    </w:p>
    <w:p w14:paraId="703B38EA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Виды доплат:</w:t>
      </w:r>
    </w:p>
    <w:p w14:paraId="2B035C40" w14:textId="77777777" w:rsidR="00FA68DA" w:rsidRPr="00FA68DA" w:rsidRDefault="00FA68DA" w:rsidP="002C2E3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совмещение должности</w:t>
      </w:r>
    </w:p>
    <w:p w14:paraId="3AF6C4D0" w14:textId="77777777" w:rsidR="00FA68DA" w:rsidRPr="00FA68DA" w:rsidRDefault="00FA68DA" w:rsidP="002C2E3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выполнение наряду со своей основной работой обязанностей временно отсутствующего работника и т.д.</w:t>
      </w:r>
    </w:p>
    <w:p w14:paraId="27E936EE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Виды надбавок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38ED1A5C" w14:textId="77777777" w:rsidR="00FA68DA" w:rsidRPr="00FA68DA" w:rsidRDefault="00FA68DA" w:rsidP="002C2E3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высокие творческие и производственные достижения в работе</w:t>
      </w:r>
    </w:p>
    <w:p w14:paraId="7B19035A" w14:textId="77777777" w:rsidR="00FA68DA" w:rsidRPr="00FA68DA" w:rsidRDefault="00FA68DA" w:rsidP="002C2E3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стаж работы в отрасли и т.д.</w:t>
      </w:r>
    </w:p>
    <w:p w14:paraId="09A27BED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премий, доплат и надбавок оговариваются в «Положении о премировании работников  на предприятии», которое разрабатывается на каждом предприятии.</w:t>
      </w:r>
    </w:p>
    <w:p w14:paraId="3978D9B0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надбавок за стаж (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решения практических заданий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14:paraId="6C43FD51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12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 года до 5 лет работы – 5% должностного оклада;</w:t>
      </w:r>
    </w:p>
    <w:p w14:paraId="0759F81A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12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 5 лет до 10 лет работы – 10% должностного оклада;</w:t>
      </w:r>
    </w:p>
    <w:p w14:paraId="218FB1AC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12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 до 15 лет работы – 15% должностного оклада;</w:t>
      </w:r>
    </w:p>
    <w:p w14:paraId="209FDE1D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12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свыше 15 лет работы – 20% должностного оклада.</w:t>
      </w:r>
    </w:p>
    <w:p w14:paraId="3018D514" w14:textId="77777777" w:rsidR="00FA68DA" w:rsidRPr="00FA68DA" w:rsidRDefault="00FA68DA" w:rsidP="002C2E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сумму премий:</w:t>
      </w:r>
    </w:p>
    <w:p w14:paraId="43B3323D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премии =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ДОфв × % премии</w:t>
      </w:r>
    </w:p>
    <w:p w14:paraId="4C9B1D0F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100</w:t>
      </w:r>
    </w:p>
    <w:p w14:paraId="75B6AC8D" w14:textId="77777777" w:rsidR="00FA68DA" w:rsidRPr="006A6FF8" w:rsidRDefault="00FA68DA" w:rsidP="002C2E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FF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сумму доплат:</w:t>
      </w:r>
    </w:p>
    <w:p w14:paraId="7C0690D5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доплат =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ДОфв × % доплат</w:t>
      </w:r>
    </w:p>
    <w:p w14:paraId="22EF4613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100</w:t>
      </w:r>
    </w:p>
    <w:p w14:paraId="506002C5" w14:textId="77777777" w:rsidR="00FA68DA" w:rsidRPr="00FA68DA" w:rsidRDefault="00FA68DA" w:rsidP="002C2E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сумму надбавок:</w:t>
      </w:r>
    </w:p>
    <w:p w14:paraId="0E571E6E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надбавок =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ДОфв × % надбавок</w:t>
      </w:r>
    </w:p>
    <w:p w14:paraId="3F3713CA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100</w:t>
      </w:r>
    </w:p>
    <w:p w14:paraId="3EFEFE34" w14:textId="77777777" w:rsidR="00FA68DA" w:rsidRPr="00FA68DA" w:rsidRDefault="00FA68DA" w:rsidP="002C2E35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всего начислено з/п:</w:t>
      </w:r>
    </w:p>
    <w:p w14:paraId="576AF837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начислено з/п = ДОфв + сумма доплат + сумма надбавок + сумма премий</w:t>
      </w:r>
    </w:p>
    <w:p w14:paraId="3DC14254" w14:textId="77777777" w:rsidR="009501B6" w:rsidRDefault="009501B6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1A5D05" w14:textId="77777777" w:rsidR="00FA68DA" w:rsidRPr="003232E9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Pr="003232E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Порядок начисления заработной платы рабочим</w:t>
      </w:r>
      <w:r w:rsidRPr="00323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(может использоваться как повременная форма оплаты труда, так и сдельная).</w:t>
      </w:r>
    </w:p>
    <w:p w14:paraId="206F4DC1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начисления заработной платы по сдельно-премиальной системе с использованием  индивидуальной расценки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9069CC8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Сдельная индив. расценка = ДО / норма выработки по плану</w:t>
      </w:r>
    </w:p>
    <w:p w14:paraId="3DB9A349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 – должностной оклад работника</w:t>
      </w:r>
    </w:p>
    <w:p w14:paraId="15BA0050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AAB9E8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Должностной оклад работника:</w:t>
      </w:r>
    </w:p>
    <w:p w14:paraId="7FAABFA3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Базовая ставка × тарифный коэффициент </w:t>
      </w:r>
    </w:p>
    <w:p w14:paraId="5486BF8F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Должностной оклад работника за фактически отработанное время (ДОфв)</w:t>
      </w:r>
    </w:p>
    <w:p w14:paraId="506FA7CA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 × количество отработанных часов</w:t>
      </w:r>
    </w:p>
    <w:p w14:paraId="6684DE3A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 рабочих часов по плану</w:t>
      </w:r>
    </w:p>
    <w:p w14:paraId="124E3BDA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3. Выработка на одного работника (В):</w:t>
      </w:r>
    </w:p>
    <w:p w14:paraId="5E5AD96F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если работники отработали одинаковое количество часов:</w:t>
      </w:r>
    </w:p>
    <w:p w14:paraId="5E545CDA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Товарооборот / количество работников</w:t>
      </w:r>
    </w:p>
    <w:p w14:paraId="657AF5C1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если работники отработали разное количество часов в месяце:</w:t>
      </w:r>
    </w:p>
    <w:p w14:paraId="3932CFCB" w14:textId="77777777" w:rsidR="00FA68DA" w:rsidRPr="00FA68DA" w:rsidRDefault="00FA68DA" w:rsidP="002C2E3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товарооборот за 1 час:</w:t>
      </w:r>
    </w:p>
    <w:p w14:paraId="6D5A810D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Товарооборот / ∑часов отработанных работниками</w:t>
      </w:r>
    </w:p>
    <w:p w14:paraId="4415B58D" w14:textId="77777777" w:rsidR="00FA68DA" w:rsidRPr="00FA68DA" w:rsidRDefault="00FA68DA" w:rsidP="002C2E3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Выработка на 1 работника:</w:t>
      </w:r>
    </w:p>
    <w:p w14:paraId="0FE2B65F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Товарооборот за 1 час × количество часов отработанных 1   работником</w:t>
      </w:r>
    </w:p>
    <w:p w14:paraId="077B0D51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Сдельная заработная плата:</w:t>
      </w:r>
    </w:p>
    <w:p w14:paraId="16BA95C0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Выработка на 1 работника × сдельную индивидуальную расценку</w:t>
      </w:r>
    </w:p>
    <w:p w14:paraId="0F0F9881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Сумма премии:</w:t>
      </w:r>
    </w:p>
    <w:p w14:paraId="645A57B7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 × %премии / 100</w:t>
      </w:r>
    </w:p>
    <w:p w14:paraId="78E3F2ED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EB5A11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6. Сумма доплаты:</w:t>
      </w:r>
    </w:p>
    <w:p w14:paraId="6EEB34A3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 × %доплат / 100</w:t>
      </w:r>
    </w:p>
    <w:p w14:paraId="504F31B9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335E40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7. Сумма надбавки:</w:t>
      </w:r>
    </w:p>
    <w:p w14:paraId="12B38123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 × %надбавки / 100</w:t>
      </w:r>
    </w:p>
    <w:p w14:paraId="0B6DE4EC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F3F6F9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8. Сумма начисленной заработной платы:</w:t>
      </w:r>
    </w:p>
    <w:p w14:paraId="57565BA3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Сдельная з/п + премии + доплаты + надбавки</w:t>
      </w:r>
    </w:p>
    <w:p w14:paraId="27066A5C" w14:textId="77777777" w:rsidR="00FA68DA" w:rsidRPr="003232E9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9.2 </w:t>
      </w:r>
      <w:r w:rsidRPr="003232E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Порядок начисления заработной платы по сдельно-премиальной системе с использованием бригадной  расценки</w:t>
      </w:r>
      <w:r w:rsidRPr="00323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3C2B25B6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Сдельная бригадная расценка =_______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ДО___</w:t>
      </w:r>
    </w:p>
    <w:p w14:paraId="5E528C3C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План ТО за месяц</w:t>
      </w:r>
    </w:p>
    <w:p w14:paraId="1FDAC0D3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 – товарооборот</w:t>
      </w:r>
    </w:p>
    <w:p w14:paraId="26242F21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0BB9C" w14:textId="77777777" w:rsidR="002B673B" w:rsidRDefault="00FA68DA" w:rsidP="002B673B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ДО:</w:t>
      </w:r>
    </w:p>
    <w:p w14:paraId="499A3978" w14:textId="77777777" w:rsidR="00FA68DA" w:rsidRPr="00FA68DA" w:rsidRDefault="00FA68DA" w:rsidP="002B673B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Базовая ставка × тарифный коэффициент</w:t>
      </w:r>
    </w:p>
    <w:p w14:paraId="3C9B9CB7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D7F671" w14:textId="77777777" w:rsidR="002B673B" w:rsidRDefault="00FA68DA" w:rsidP="002B673B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ДОфв</w:t>
      </w:r>
    </w:p>
    <w:p w14:paraId="50161E59" w14:textId="77777777" w:rsidR="00FA68DA" w:rsidRPr="00FA68DA" w:rsidRDefault="00FA68DA" w:rsidP="002B673B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 × количество отработанных часов</w:t>
      </w:r>
    </w:p>
    <w:p w14:paraId="7B97193D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 рабочих часов по плану</w:t>
      </w:r>
    </w:p>
    <w:p w14:paraId="6EB0425A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Сдельная заработная плата бригады:</w:t>
      </w:r>
    </w:p>
    <w:p w14:paraId="7AEE6702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Товарооборот ×сдельную бригадную расценку</w:t>
      </w:r>
    </w:p>
    <w:p w14:paraId="26F2C2B8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Коэффициент распределения заработной платы (Красп), который округляется 6 знаков после запятой, т.е. до миллионных:</w:t>
      </w:r>
    </w:p>
    <w:p w14:paraId="4A24E496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Сдельная заработная плата бригады / ∑ДОфв</w:t>
      </w:r>
    </w:p>
    <w:p w14:paraId="04621CDF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Сдельная заработная плата каждого работника:</w:t>
      </w:r>
    </w:p>
    <w:p w14:paraId="42FA4A56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Красп. ×ДОфв каждого работника</w:t>
      </w:r>
    </w:p>
    <w:p w14:paraId="1702AF58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0D7E3C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6. Сумма премий (доплат, надбавок):</w:t>
      </w:r>
    </w:p>
    <w:p w14:paraId="69B0B7A2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 × %премий (доплат, надбавок) / 100</w:t>
      </w:r>
    </w:p>
    <w:p w14:paraId="3B81BB03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F030E9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7.Сумма начисленной заработной платы:</w:t>
      </w:r>
    </w:p>
    <w:p w14:paraId="6B915E24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Сдельная з/п + премии + доплаты + надбавки</w:t>
      </w:r>
    </w:p>
    <w:p w14:paraId="42D582E3" w14:textId="77777777" w:rsidR="00FA68DA" w:rsidRPr="00FA68DA" w:rsidRDefault="00FA68DA" w:rsidP="002C2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140B2964" w14:textId="77777777" w:rsidR="00FA68DA" w:rsidRDefault="00FA68DA" w:rsidP="002C2E3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Расходы на реализацию товаров</w:t>
      </w:r>
      <w:r w:rsidR="00E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их планирование</w:t>
      </w:r>
    </w:p>
    <w:p w14:paraId="0B3F9C86" w14:textId="77777777" w:rsidR="00B925B6" w:rsidRPr="00FA68DA" w:rsidRDefault="00B925B6" w:rsidP="002C2E3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64873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4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Затраты торговой организации представляют собой выраженные в денежной форме расходы на осуществление хозяйственно-финансовой деятельности. Составные части затрат различаются по своему целевому и экономическому содержанию, а также по источникам покрытия. Под затратами понимается  стоимостная оценка ресурсов, потребленных организацией в процессе  производства и реализации продукции, выполнения работ и оказания услуг, а также стоимостное выражение прочего оттока средств организации. </w:t>
      </w:r>
      <w:r w:rsidRPr="00FA68DA">
        <w:rPr>
          <w:rFonts w:ascii="Times New Roman" w:eastAsia="Times New Roman" w:hAnsi="Times New Roman" w:cs="Times New Roman"/>
          <w:spacing w:val="-4"/>
          <w:lang w:eastAsia="ru-RU"/>
        </w:rPr>
        <w:t>Согласно временному признаку затраты организации подразделяются:</w:t>
      </w:r>
    </w:p>
    <w:p w14:paraId="05A3135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на текущие;</w:t>
      </w:r>
    </w:p>
    <w:p w14:paraId="5C2A588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на авансируемые;</w:t>
      </w:r>
    </w:p>
    <w:p w14:paraId="5F9253E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на единовременные</w:t>
      </w:r>
    </w:p>
    <w:p w14:paraId="0BA8EB1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Расходы по текущей деятельности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часть затрат организации, относящаяся к доходам по текущей деятельности, полученным организацией в отчетном периоде.</w:t>
      </w:r>
    </w:p>
    <w:p w14:paraId="6A4F404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2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pacing w:val="-6"/>
          <w:lang w:eastAsia="ru-RU"/>
        </w:rPr>
        <w:t>Расходы по текущей деятельности</w:t>
      </w:r>
      <w:r w:rsidRPr="00FA68DA">
        <w:rPr>
          <w:rFonts w:ascii="Times New Roman" w:eastAsia="Times New Roman" w:hAnsi="Times New Roman" w:cs="Times New Roman"/>
          <w:spacing w:val="-6"/>
          <w:lang w:eastAsia="ru-RU"/>
        </w:rPr>
        <w:t xml:space="preserve"> – затраты организации, относя</w:t>
      </w:r>
      <w:r w:rsidRPr="00FA68DA">
        <w:rPr>
          <w:rFonts w:ascii="Times New Roman" w:eastAsia="Times New Roman" w:hAnsi="Times New Roman" w:cs="Times New Roman"/>
          <w:spacing w:val="-2"/>
          <w:lang w:eastAsia="ru-RU"/>
        </w:rPr>
        <w:t>щиеся к основным (уставным) видам деятельности и прочие затраты, не относящиеся к инвестиционной, финансовой и иной деятельности.</w:t>
      </w:r>
    </w:p>
    <w:p w14:paraId="7D61876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Расходы по инвестиционной деятельности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затраты организации по реализации долгосрочных активов (основных средств и др.), погашению финансовых вложений, а также по другим направлениям инвестиционной деятельности.</w:t>
      </w:r>
    </w:p>
    <w:p w14:paraId="21939F2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Расходы по финансовой деятельности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затраты организации, приводящие к уменьшению собственного капитала и увеличению обязательств по кредитам и займам.</w:t>
      </w:r>
    </w:p>
    <w:p w14:paraId="374D926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Иные расходы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затраты, не относящиеся к текущей, инвестиционной и финансовой деятельности</w:t>
      </w:r>
    </w:p>
    <w:p w14:paraId="35F56CB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3580A9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Расходы на реализацию товаров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это выраженные в денежной форме затраты живого и овеществленного труда, сопровождающие осуществление связи между производителем и потребителем или доведение товаров от производителя до потребителя.</w:t>
      </w:r>
    </w:p>
    <w:p w14:paraId="039AE42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экономической сути данные издержки отражают потребленную часть эксплуатированных ресурсов (авансированной стоимости). По своему содержанию они являются текущими затратами, расходуются каждый год полностью и требуют ежегодного авансирования.</w:t>
      </w:r>
    </w:p>
    <w:p w14:paraId="682E6BF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Значение расходов на реализацию заключается в их предназначении, т. е. благодаря им обеспечивается нормальный процесс товарного обращения, осуществляется реализация предметов широкого потребления с целью удовлетворения запросов населения. Повышение эффективности расходов на реализацию, их формирование в общественно необходимых размерах позволяет увеличить прибыль торговли, часть которой направляется на дальнейшее развитие и совершенствование ее материально-технической базы – необходимого условия улучшения качества торгового обслуживания.</w:t>
      </w:r>
    </w:p>
    <w:p w14:paraId="57F1332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Основные показатели</w:t>
      </w:r>
      <w:r w:rsidRPr="00FA68DA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, характеризующие расходы на реализацию,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сумма и уровень. </w:t>
      </w:r>
    </w:p>
    <w:p w14:paraId="5B4551F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Уровень расходов в розничной торговле – отношение их суммы в процентах к розничному товарообороту. Уровень расходов – важный качественный показатель торговой деятельности. По этому показателю судят, с одной стороны, о величине затрат в расчете на 100 р. товарооборота, с другой – о доле торговых расходов в розничной цене, с третьей – об эффективности использования материальных, трудовых и финансовых ресурсов. Оптимальный уровень расходов соответствует наилучшему способу использования ограниченных ресурсов для достижения поставленной цели обеспечения конкурентоспособности.</w:t>
      </w:r>
    </w:p>
    <w:p w14:paraId="0D672E6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Основная цель экономического анализа расходов торговых организаций – выявление возможностей повышения эффективности торговой деятельности за счет рационального использования материальных, трудовых и финансовых ресурсов.</w:t>
      </w:r>
    </w:p>
    <w:p w14:paraId="4A6CEB6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F90C103" w14:textId="77777777" w:rsidR="00FA68DA" w:rsidRPr="00FA68DA" w:rsidRDefault="00FA68DA" w:rsidP="00FA68DA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При анализе расходов рассчитывают следующие показатели:</w:t>
      </w:r>
    </w:p>
    <w:p w14:paraId="7F497910" w14:textId="77777777" w:rsidR="00FA68DA" w:rsidRPr="00FA68DA" w:rsidRDefault="00FA68DA" w:rsidP="00FA68DA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40B64702" w14:textId="77777777" w:rsidR="00FA68DA" w:rsidRPr="00FA68DA" w:rsidRDefault="00FA68DA" w:rsidP="00FA68DA">
      <w:pPr>
        <w:numPr>
          <w:ilvl w:val="0"/>
          <w:numId w:val="38"/>
        </w:num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Уровень расходов (У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lang w:eastAsia="ru-RU"/>
        </w:rPr>
        <w:t>), %</w:t>
      </w:r>
    </w:p>
    <w:p w14:paraId="2BCEFCA8" w14:textId="77777777" w:rsidR="00FA68DA" w:rsidRPr="00FA68DA" w:rsidRDefault="00FA68DA" w:rsidP="00FA68DA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lastRenderedPageBreak/>
        <w:t>У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</w:t>
      </w:r>
      <w:r w:rsidR="00937819">
        <w:rPr>
          <w:rFonts w:ascii="Times New Roman" w:eastAsia="Times New Roman" w:hAnsi="Times New Roman" w:cs="Times New Roman"/>
          <w:position w:val="-28"/>
          <w:lang w:eastAsia="ru-RU"/>
        </w:rPr>
        <w:pict w14:anchorId="153F3B90">
          <v:shape id="_x0000_i1038" type="#_x0000_t75" style="width:161.25pt;height:33pt">
            <v:imagedata r:id="rId35" o:title=""/>
          </v:shape>
        </w:pic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  или          У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</w:t>
      </w:r>
      <w:r w:rsidR="00937819">
        <w:rPr>
          <w:rFonts w:ascii="Times New Roman" w:eastAsia="Times New Roman" w:hAnsi="Times New Roman" w:cs="Times New Roman"/>
          <w:position w:val="-24"/>
          <w:lang w:eastAsia="ru-RU"/>
        </w:rPr>
        <w:pict w14:anchorId="35DCB7FD">
          <v:shape id="_x0000_i1039" type="#_x0000_t75" style="width:54.75pt;height:33.75pt">
            <v:imagedata r:id="rId36" o:title=""/>
          </v:shape>
        </w:pict>
      </w:r>
    </w:p>
    <w:p w14:paraId="3EBF8635" w14:textId="77777777" w:rsidR="00FA68DA" w:rsidRPr="00FA68DA" w:rsidRDefault="00FA68DA" w:rsidP="00FA68DA">
      <w:pPr>
        <w:numPr>
          <w:ilvl w:val="0"/>
          <w:numId w:val="38"/>
        </w:numPr>
        <w:tabs>
          <w:tab w:val="left" w:pos="8222"/>
        </w:tabs>
        <w:overflowPunct w:val="0"/>
        <w:autoSpaceDE w:val="0"/>
        <w:autoSpaceDN w:val="0"/>
        <w:adjustRightInd w:val="0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Изменение суммы расходов по сравнению</w:t>
      </w:r>
    </w:p>
    <w:p w14:paraId="548C7C8A" w14:textId="77777777" w:rsidR="00FA68DA" w:rsidRPr="00FA68DA" w:rsidRDefault="00FA68DA" w:rsidP="00FA68DA">
      <w:pPr>
        <w:numPr>
          <w:ilvl w:val="1"/>
          <w:numId w:val="38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с планом                       </w:t>
      </w:r>
      <w:r w:rsidRPr="00FA68DA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∑ Р =  ∑ Р</w:t>
      </w:r>
      <w:r w:rsidRPr="00FA68DA">
        <w:rPr>
          <w:rFonts w:ascii="Times New Roman" w:eastAsia="Times New Roman" w:hAnsi="Times New Roman" w:cs="Times New Roman"/>
          <w:vertAlign w:val="superscript"/>
          <w:lang w:eastAsia="ru-RU"/>
        </w:rPr>
        <w:t>ФАКТ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 ∑ Р</w:t>
      </w:r>
      <w:r w:rsidRPr="00FA68DA">
        <w:rPr>
          <w:rFonts w:ascii="Times New Roman" w:eastAsia="Times New Roman" w:hAnsi="Times New Roman" w:cs="Times New Roman"/>
          <w:vertAlign w:val="superscript"/>
          <w:lang w:eastAsia="ru-RU"/>
        </w:rPr>
        <w:t>ПЛАН</w:t>
      </w:r>
    </w:p>
    <w:p w14:paraId="2C929971" w14:textId="77777777" w:rsidR="00FA68DA" w:rsidRPr="00FA68DA" w:rsidRDefault="00FA68DA" w:rsidP="00FA68DA">
      <w:pPr>
        <w:numPr>
          <w:ilvl w:val="1"/>
          <w:numId w:val="38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с прошлым периодом  </w:t>
      </w:r>
      <w:r w:rsidRPr="00FA68DA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∑ Р =  ∑ Р</w:t>
      </w:r>
      <w:r w:rsidRPr="00FA68DA">
        <w:rPr>
          <w:rFonts w:ascii="Times New Roman" w:eastAsia="Times New Roman" w:hAnsi="Times New Roman" w:cs="Times New Roman"/>
          <w:vertAlign w:val="superscript"/>
          <w:lang w:eastAsia="ru-RU"/>
        </w:rPr>
        <w:t>ФАКТ ОТЧЕТН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 ∑ Р</w:t>
      </w:r>
      <w:r w:rsidRPr="00FA68DA">
        <w:rPr>
          <w:rFonts w:ascii="Times New Roman" w:eastAsia="Times New Roman" w:hAnsi="Times New Roman" w:cs="Times New Roman"/>
          <w:vertAlign w:val="superscript"/>
          <w:lang w:eastAsia="ru-RU"/>
        </w:rPr>
        <w:t>ФАКТ ПРОШЛ</w:t>
      </w:r>
    </w:p>
    <w:p w14:paraId="0F155FB1" w14:textId="77777777" w:rsidR="00FA68DA" w:rsidRPr="00FA68DA" w:rsidRDefault="00FA68DA" w:rsidP="00FA68DA">
      <w:pPr>
        <w:numPr>
          <w:ilvl w:val="0"/>
          <w:numId w:val="38"/>
        </w:numPr>
        <w:tabs>
          <w:tab w:val="left" w:pos="8222"/>
        </w:tabs>
        <w:overflowPunct w:val="0"/>
        <w:autoSpaceDE w:val="0"/>
        <w:autoSpaceDN w:val="0"/>
        <w:adjustRightInd w:val="0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Изменение уровня расходов по сравнению</w:t>
      </w:r>
    </w:p>
    <w:p w14:paraId="4204C265" w14:textId="77777777" w:rsidR="00FA68DA" w:rsidRPr="00FA68DA" w:rsidRDefault="00FA68DA" w:rsidP="00FA68DA">
      <w:pPr>
        <w:numPr>
          <w:ilvl w:val="1"/>
          <w:numId w:val="38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с планом                                 </w:t>
      </w:r>
      <w:r w:rsidRPr="00FA68DA">
        <w:rPr>
          <w:rFonts w:ascii="Times New Roman" w:eastAsia="Times New Roman" w:hAnsi="Times New Roman" w:cs="Times New Roman"/>
          <w:lang w:eastAsia="ru-RU"/>
        </w:rPr>
        <w:sym w:font="Symbol" w:char="0044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У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 У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vertAlign w:val="superscript"/>
          <w:lang w:eastAsia="ru-RU"/>
        </w:rPr>
        <w:t>ФАКТ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 У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vertAlign w:val="superscript"/>
          <w:lang w:eastAsia="ru-RU"/>
        </w:rPr>
        <w:t>ПЛАН</w:t>
      </w:r>
    </w:p>
    <w:p w14:paraId="4BA28644" w14:textId="77777777" w:rsidR="00FA68DA" w:rsidRPr="00FA68DA" w:rsidRDefault="00FA68DA" w:rsidP="00FA68DA">
      <w:pPr>
        <w:numPr>
          <w:ilvl w:val="1"/>
          <w:numId w:val="38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с прошлым периодом            </w:t>
      </w:r>
      <w:r w:rsidRPr="00FA68DA">
        <w:rPr>
          <w:rFonts w:ascii="Times New Roman" w:eastAsia="Times New Roman" w:hAnsi="Times New Roman" w:cs="Times New Roman"/>
          <w:lang w:eastAsia="ru-RU"/>
        </w:rPr>
        <w:sym w:font="Symbol" w:char="0044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У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 = У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vertAlign w:val="superscript"/>
          <w:lang w:eastAsia="ru-RU"/>
        </w:rPr>
        <w:t>ФАКТ ОТЧЕТН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 У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vertAlign w:val="superscript"/>
          <w:lang w:eastAsia="ru-RU"/>
        </w:rPr>
        <w:t>ФАКТ ПРОШЛ</w:t>
      </w:r>
    </w:p>
    <w:p w14:paraId="3505B5EC" w14:textId="77777777" w:rsidR="00FA68DA" w:rsidRPr="00FA68DA" w:rsidRDefault="00FA68DA" w:rsidP="00FA68DA">
      <w:pPr>
        <w:numPr>
          <w:ilvl w:val="0"/>
          <w:numId w:val="38"/>
        </w:numPr>
        <w:tabs>
          <w:tab w:val="left" w:pos="8222"/>
        </w:tabs>
        <w:overflowPunct w:val="0"/>
        <w:autoSpaceDE w:val="0"/>
        <w:autoSpaceDN w:val="0"/>
        <w:adjustRightInd w:val="0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Сумму экономии (перерасхода)</w:t>
      </w:r>
    </w:p>
    <w:p w14:paraId="3720E2B2" w14:textId="77777777" w:rsidR="00FA68DA" w:rsidRPr="00FA68DA" w:rsidRDefault="00FA68DA" w:rsidP="00FA68DA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FA68DA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FA68DA">
        <w:rPr>
          <w:rFonts w:ascii="Times New Roman" w:eastAsia="Times New Roman" w:hAnsi="Times New Roman" w:cs="Times New Roman"/>
          <w:lang w:eastAsia="ru-RU"/>
        </w:rPr>
        <w:t>У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со знаком «+» (положительное), то рассчитывают ∑ перерасхода; </w:t>
      </w:r>
    </w:p>
    <w:p w14:paraId="03A596D7" w14:textId="77777777" w:rsidR="00FA68DA" w:rsidRPr="00FA68DA" w:rsidRDefault="00FA68DA" w:rsidP="00FA68DA">
      <w:pPr>
        <w:tabs>
          <w:tab w:val="left" w:pos="822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FA68DA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FA68DA">
        <w:rPr>
          <w:rFonts w:ascii="Times New Roman" w:eastAsia="Times New Roman" w:hAnsi="Times New Roman" w:cs="Times New Roman"/>
          <w:lang w:eastAsia="ru-RU"/>
        </w:rPr>
        <w:t>У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со знаком «-» (отрицательное), то рассчитывают ∑ экономии</w:t>
      </w:r>
    </w:p>
    <w:tbl>
      <w:tblPr>
        <w:tblW w:w="5103" w:type="dxa"/>
        <w:tblInd w:w="1668" w:type="dxa"/>
        <w:tblLook w:val="01E0" w:firstRow="1" w:lastRow="1" w:firstColumn="1" w:lastColumn="1" w:noHBand="0" w:noVBand="0"/>
      </w:tblPr>
      <w:tblGrid>
        <w:gridCol w:w="2126"/>
        <w:gridCol w:w="2977"/>
      </w:tblGrid>
      <w:tr w:rsidR="00FA68DA" w:rsidRPr="00FA68DA" w14:paraId="7AACBBF6" w14:textId="77777777" w:rsidTr="00FA68DA">
        <w:tc>
          <w:tcPr>
            <w:tcW w:w="2126" w:type="dxa"/>
            <w:vMerge w:val="restart"/>
            <w:shd w:val="clear" w:color="auto" w:fill="auto"/>
            <w:vAlign w:val="center"/>
          </w:tcPr>
          <w:p w14:paraId="02987739" w14:textId="77777777" w:rsidR="00FA68DA" w:rsidRPr="00FA68DA" w:rsidRDefault="00FA68DA" w:rsidP="00FA68DA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lang w:eastAsia="ru-RU"/>
              </w:rPr>
              <w:t xml:space="preserve">∑ Э (П) =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E227344" w14:textId="77777777" w:rsidR="00FA68DA" w:rsidRPr="00FA68DA" w:rsidRDefault="00FA68DA" w:rsidP="00FA68DA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lang w:eastAsia="ru-RU"/>
              </w:rPr>
              <w:sym w:font="Symbol" w:char="0044"/>
            </w:r>
            <w:r w:rsidRPr="00FA68D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FA68D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    </w:t>
            </w:r>
            <w:r w:rsidRPr="00FA68DA">
              <w:rPr>
                <w:rFonts w:ascii="Times New Roman" w:eastAsia="Times New Roman" w:hAnsi="Times New Roman" w:cs="Times New Roman"/>
                <w:lang w:eastAsia="ru-RU"/>
              </w:rPr>
              <w:t>*   РТО</w:t>
            </w:r>
            <w:r w:rsidRPr="00FA68D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отч.(факт.)</w:t>
            </w:r>
          </w:p>
        </w:tc>
      </w:tr>
      <w:tr w:rsidR="00FA68DA" w:rsidRPr="00FA68DA" w14:paraId="016C8D3A" w14:textId="77777777" w:rsidTr="00FA68DA">
        <w:tc>
          <w:tcPr>
            <w:tcW w:w="2126" w:type="dxa"/>
            <w:vMerge/>
            <w:shd w:val="clear" w:color="auto" w:fill="auto"/>
          </w:tcPr>
          <w:p w14:paraId="4FB3CF6B" w14:textId="77777777" w:rsidR="00FA68DA" w:rsidRPr="00FA68DA" w:rsidRDefault="00FA68DA" w:rsidP="00FA68DA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402909DF" w14:textId="77777777" w:rsidR="00FA68DA" w:rsidRPr="00FA68DA" w:rsidRDefault="00FA68DA" w:rsidP="00FA68DA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14:paraId="3C729C0C" w14:textId="77777777" w:rsidR="00FA68DA" w:rsidRPr="00FA68DA" w:rsidRDefault="00FA68DA" w:rsidP="00FA68DA">
      <w:pPr>
        <w:numPr>
          <w:ilvl w:val="0"/>
          <w:numId w:val="38"/>
        </w:numPr>
        <w:tabs>
          <w:tab w:val="left" w:pos="8222"/>
        </w:tabs>
        <w:overflowPunct w:val="0"/>
        <w:autoSpaceDE w:val="0"/>
        <w:autoSpaceDN w:val="0"/>
        <w:adjustRightInd w:val="0"/>
        <w:spacing w:before="120"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Темп изменения уровня расходов, +/- в %</w:t>
      </w:r>
    </w:p>
    <w:tbl>
      <w:tblPr>
        <w:tblW w:w="5103" w:type="dxa"/>
        <w:tblInd w:w="1668" w:type="dxa"/>
        <w:tblLook w:val="01E0" w:firstRow="1" w:lastRow="1" w:firstColumn="1" w:lastColumn="1" w:noHBand="0" w:noVBand="0"/>
      </w:tblPr>
      <w:tblGrid>
        <w:gridCol w:w="2126"/>
        <w:gridCol w:w="2977"/>
      </w:tblGrid>
      <w:tr w:rsidR="00FA68DA" w:rsidRPr="00FA68DA" w14:paraId="39A5377E" w14:textId="77777777" w:rsidTr="00FA68DA">
        <w:tc>
          <w:tcPr>
            <w:tcW w:w="2126" w:type="dxa"/>
            <w:vMerge w:val="restart"/>
            <w:shd w:val="clear" w:color="auto" w:fill="auto"/>
            <w:vAlign w:val="center"/>
          </w:tcPr>
          <w:p w14:paraId="13D9581F" w14:textId="77777777" w:rsidR="00FA68DA" w:rsidRPr="00FA68DA" w:rsidRDefault="00FA68DA" w:rsidP="00FA68DA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A68D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измУр</w:t>
            </w:r>
            <w:r w:rsidRPr="00FA68DA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4166173" w14:textId="77777777" w:rsidR="00FA68DA" w:rsidRPr="00FA68DA" w:rsidRDefault="00FA68DA" w:rsidP="00FA68DA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lang w:eastAsia="ru-RU"/>
              </w:rPr>
              <w:sym w:font="Symbol" w:char="0044"/>
            </w:r>
            <w:r w:rsidRPr="00FA68D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FA68D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    </w:t>
            </w:r>
            <w:r w:rsidRPr="00FA68DA">
              <w:rPr>
                <w:rFonts w:ascii="Times New Roman" w:eastAsia="Times New Roman" w:hAnsi="Times New Roman" w:cs="Times New Roman"/>
                <w:lang w:eastAsia="ru-RU"/>
              </w:rPr>
              <w:t>*   100</w:t>
            </w:r>
          </w:p>
        </w:tc>
      </w:tr>
      <w:tr w:rsidR="00FA68DA" w:rsidRPr="00FA68DA" w14:paraId="7543DF48" w14:textId="77777777" w:rsidTr="00FA68DA">
        <w:tc>
          <w:tcPr>
            <w:tcW w:w="2126" w:type="dxa"/>
            <w:vMerge/>
            <w:shd w:val="clear" w:color="auto" w:fill="auto"/>
          </w:tcPr>
          <w:p w14:paraId="124EB7E4" w14:textId="77777777" w:rsidR="00FA68DA" w:rsidRPr="00FA68DA" w:rsidRDefault="00FA68DA" w:rsidP="00FA68DA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70F15481" w14:textId="77777777" w:rsidR="00FA68DA" w:rsidRPr="00FA68DA" w:rsidRDefault="00FA68DA" w:rsidP="00FA68DA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A68D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Рплан.(Прош.)</w:t>
            </w:r>
          </w:p>
        </w:tc>
      </w:tr>
    </w:tbl>
    <w:p w14:paraId="47D9C843" w14:textId="77777777" w:rsidR="00FA68DA" w:rsidRPr="00FA68DA" w:rsidRDefault="00FA68DA" w:rsidP="00FA68DA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lang w:eastAsia="ru-RU"/>
        </w:rPr>
      </w:pPr>
    </w:p>
    <w:p w14:paraId="08E49CF7" w14:textId="77777777" w:rsidR="00FA68DA" w:rsidRPr="00B925B6" w:rsidRDefault="00B925B6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 25</w:t>
      </w:r>
    </w:p>
    <w:p w14:paraId="4566756A" w14:textId="77777777" w:rsidR="00B925B6" w:rsidRPr="00FA68DA" w:rsidRDefault="00B925B6" w:rsidP="00FA68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6B33A8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Произвести анализ расходов на реализацию торговой деятельности предприятия за отчетный год. Рассчитайте темп изменения уровня расходов , сумму экономии (перерасхода) расходов на реализацию и влияние изменения розничного товарооборота на сумму расходов.</w:t>
      </w:r>
    </w:p>
    <w:p w14:paraId="24D815E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(тыс...р)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2318"/>
      </w:tblGrid>
      <w:tr w:rsidR="00FA68DA" w:rsidRPr="00FA68DA" w14:paraId="3EA92DF4" w14:textId="77777777" w:rsidTr="00FA68DA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B4E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0EA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3B5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FA68DA" w:rsidRPr="00FA68DA" w14:paraId="040886E3" w14:textId="77777777" w:rsidTr="00FA68DA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D01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01A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553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DA" w:rsidRPr="00FA68DA" w14:paraId="6A6E03C2" w14:textId="77777777" w:rsidTr="00FA68DA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6CC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347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282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</w:tr>
      <w:tr w:rsidR="00FA68DA" w:rsidRPr="00FA68DA" w14:paraId="1353B162" w14:textId="77777777" w:rsidTr="00FA68DA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0E1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F97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84B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DA" w:rsidRPr="00FA68DA" w14:paraId="2B56B6FB" w14:textId="77777777" w:rsidTr="00FA68DA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BFF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258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2003,6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416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2365,4</w:t>
            </w:r>
          </w:p>
        </w:tc>
      </w:tr>
    </w:tbl>
    <w:p w14:paraId="38B6754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Сделать выводы.</w:t>
      </w:r>
    </w:p>
    <w:p w14:paraId="4ABD0FA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Решение:</w:t>
      </w:r>
    </w:p>
    <w:p w14:paraId="520F9AF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Анализ расходов на реализацию по торговой организации за отчетный период.</w:t>
      </w:r>
    </w:p>
    <w:p w14:paraId="3BB7FEB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(тыс..р.)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1701"/>
        <w:gridCol w:w="1559"/>
        <w:gridCol w:w="1702"/>
      </w:tblGrid>
      <w:tr w:rsidR="00FA68DA" w:rsidRPr="00FA68DA" w14:paraId="6577FF1B" w14:textId="77777777" w:rsidTr="00FA68D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AE2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833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345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D98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F2E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Динамика,   %</w:t>
            </w:r>
          </w:p>
        </w:tc>
      </w:tr>
      <w:tr w:rsidR="00FA68DA" w:rsidRPr="00FA68DA" w14:paraId="1BEB788E" w14:textId="77777777" w:rsidTr="00FA68D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19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2A9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9E3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DEF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C52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8DA" w:rsidRPr="00FA68DA" w14:paraId="2F5FF1F8" w14:textId="77777777" w:rsidTr="00FA68D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92D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FED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96C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AA4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+52,5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48B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117,08</w:t>
            </w:r>
          </w:p>
        </w:tc>
      </w:tr>
      <w:tr w:rsidR="00FA68DA" w:rsidRPr="00FA68DA" w14:paraId="3BCC3DA3" w14:textId="77777777" w:rsidTr="00FA68D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8E3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772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E77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80F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-0,13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818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FA68DA" w:rsidRPr="00FA68DA" w14:paraId="02C2DB15" w14:textId="77777777" w:rsidTr="00FA68D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5A0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8C3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0E3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898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+361,8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04A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118,06</w:t>
            </w:r>
          </w:p>
        </w:tc>
      </w:tr>
    </w:tbl>
    <w:p w14:paraId="085B68A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5C9C49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1.Определяем сумму расходов на реализацию за прошлый год по формуле:</w:t>
      </w:r>
    </w:p>
    <w:p w14:paraId="1887354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РТО * уровень расходов / 100                                                2003,6 * 15,34 / 100 = 307,3 тыс...р.</w:t>
      </w:r>
    </w:p>
    <w:p w14:paraId="1614A9D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1C4289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2.Определяем уровень расходов на реализацию за отчетный год по формуле:</w:t>
      </w:r>
    </w:p>
    <w:p w14:paraId="4D553ADC" w14:textId="77777777" w:rsidR="0013766E" w:rsidRDefault="00FA68DA" w:rsidP="00DE7BBD">
      <w:pPr>
        <w:overflowPunct w:val="0"/>
        <w:autoSpaceDE w:val="0"/>
        <w:autoSpaceDN w:val="0"/>
        <w:adjustRightInd w:val="0"/>
        <w:spacing w:after="0"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Сумма расходов / РТО * 100                                                  </w:t>
      </w:r>
    </w:p>
    <w:p w14:paraId="59BFF13F" w14:textId="77777777" w:rsidR="00FA68DA" w:rsidRPr="00FA68DA" w:rsidRDefault="00FA68DA" w:rsidP="0013766E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359,8 / 2365,4 * 100 = 15,21%</w:t>
      </w:r>
    </w:p>
    <w:p w14:paraId="3396EA3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3.Определяем отклонение от прошлого года по формуле:</w:t>
      </w:r>
    </w:p>
    <w:p w14:paraId="3FA4CC4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0044"/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Данные отчетного года – данные прошлого года        </w:t>
      </w:r>
    </w:p>
    <w:p w14:paraId="303E6AE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По сумме расходов:       359,8 0 – 307,3 = + 52,5 тыс. р.     (и т.д.)</w:t>
      </w:r>
    </w:p>
    <w:p w14:paraId="6598245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4.Определяем динамику по формуле:</w:t>
      </w:r>
    </w:p>
    <w:p w14:paraId="18B60FB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Показатель отчетного периода  /  Показатель прошлого периода  * 100</w:t>
      </w:r>
    </w:p>
    <w:p w14:paraId="1B84D21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lastRenderedPageBreak/>
        <w:t>По сумме расходов:       359,8 / 307,3 * 100 = 117,08%           (и т.д.)</w:t>
      </w:r>
    </w:p>
    <w:p w14:paraId="517C9F8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5.Определяем сумму экономии или перерасхода расходов на реализацию по формуле:</w:t>
      </w:r>
    </w:p>
    <w:p w14:paraId="35021DA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(Ур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Ур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FA68DA">
        <w:rPr>
          <w:rFonts w:ascii="Times New Roman" w:eastAsia="Times New Roman" w:hAnsi="Times New Roman" w:cs="Times New Roman"/>
          <w:lang w:eastAsia="ru-RU"/>
        </w:rPr>
        <w:t>) * РТО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/ 100                      -0,13 * 2365,4 / 100 = - 3,1 тыс...р.</w:t>
      </w:r>
    </w:p>
    <w:p w14:paraId="2D39187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6. Определяем темп изменения уровня расходов по формуле:</w:t>
      </w:r>
    </w:p>
    <w:p w14:paraId="026C63E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(Ур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Ур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FA68DA">
        <w:rPr>
          <w:rFonts w:ascii="Times New Roman" w:eastAsia="Times New Roman" w:hAnsi="Times New Roman" w:cs="Times New Roman"/>
          <w:lang w:eastAsia="ru-RU"/>
        </w:rPr>
        <w:t>) / Ур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 xml:space="preserve">0 </w:t>
      </w:r>
      <w:r w:rsidRPr="00FA68DA">
        <w:rPr>
          <w:rFonts w:ascii="Times New Roman" w:eastAsia="Times New Roman" w:hAnsi="Times New Roman" w:cs="Times New Roman"/>
          <w:lang w:eastAsia="ru-RU"/>
        </w:rPr>
        <w:t>*100                        - 0,13 / 15,34 * 100 = - 0,85%</w:t>
      </w:r>
    </w:p>
    <w:p w14:paraId="134234A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7. Определяем влияние изменения розничного товарооборота на сумму расходов по формуле:</w:t>
      </w:r>
    </w:p>
    <w:p w14:paraId="6DEA649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(РТО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РТО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FA68DA">
        <w:rPr>
          <w:rFonts w:ascii="Times New Roman" w:eastAsia="Times New Roman" w:hAnsi="Times New Roman" w:cs="Times New Roman"/>
          <w:lang w:eastAsia="ru-RU"/>
        </w:rPr>
        <w:t>) * Ур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/ 100                 + 361,8 * 15,34 / 100 = + 55,5 тыс. р.</w:t>
      </w:r>
    </w:p>
    <w:p w14:paraId="54223D70" w14:textId="77777777" w:rsidR="00555765" w:rsidRDefault="00555765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BD544" w14:textId="77777777" w:rsidR="00555765" w:rsidRDefault="00555765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517AE7" w14:textId="77777777" w:rsidR="00555765" w:rsidRDefault="00555765" w:rsidP="00555765">
      <w:pPr>
        <w:overflowPunct w:val="0"/>
        <w:autoSpaceDE w:val="0"/>
        <w:autoSpaceDN w:val="0"/>
        <w:adjustRightInd w:val="0"/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3.9 Доход </w:t>
      </w: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организации, его планирование</w:t>
      </w:r>
    </w:p>
    <w:p w14:paraId="11E4CAA9" w14:textId="77777777" w:rsidR="00555765" w:rsidRDefault="00555765" w:rsidP="00555765">
      <w:pPr>
        <w:overflowPunct w:val="0"/>
        <w:autoSpaceDE w:val="0"/>
        <w:autoSpaceDN w:val="0"/>
        <w:adjustRightInd w:val="0"/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F679A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Существуют различные подходы к понятию «доход» как категории экономики.</w:t>
      </w:r>
    </w:p>
    <w:p w14:paraId="487626E2" w14:textId="77777777" w:rsidR="00555765" w:rsidRPr="00FA68DA" w:rsidRDefault="00555765" w:rsidP="00555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Согласно международным стандартам финансовой отчетности доход – это валовой приток экономических выгод за период, возникаю</w:t>
      </w:r>
      <w:r w:rsidRPr="00FA68DA">
        <w:rPr>
          <w:rFonts w:ascii="Times New Roman" w:eastAsia="Times New Roman" w:hAnsi="Times New Roman" w:cs="Times New Roman"/>
          <w:spacing w:val="-3"/>
          <w:lang w:eastAsia="ru-RU"/>
        </w:rPr>
        <w:t>щий в ходе обычной деятельности организации, когда этот приток приводит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к увеличению собственного капитала, за исключением вкладов акционеров.</w:t>
      </w:r>
    </w:p>
    <w:p w14:paraId="77BE7ED2" w14:textId="77777777" w:rsidR="00555765" w:rsidRPr="00FA68DA" w:rsidRDefault="00555765" w:rsidP="00555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Доход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это получение организацией собственных средств в денежной или натуральной форме в качестве оплаты за реализованную продукцию, работы, имущество, определяемое за отчетный период, а также поступления от других видов деятельности. В национальном экономическом обороте понятие и состав доходов регламентируются </w:t>
      </w:r>
      <w:r w:rsidRPr="00FA68DA">
        <w:rPr>
          <w:rFonts w:ascii="Times New Roman" w:eastAsia="Times New Roman" w:hAnsi="Times New Roman" w:cs="Times New Roman"/>
          <w:caps/>
          <w:lang w:eastAsia="ru-RU"/>
        </w:rPr>
        <w:t>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нструкцией по бухгалтерскому учету доходов и расходов, утвержденной постановлением Министерства финансов Республики Беларусь от 30 сентября </w:t>
      </w:r>
      <w:smartTag w:uri="urn:schemas-microsoft-com:office:smarttags" w:element="metricconverter">
        <w:smartTagPr>
          <w:attr w:name="ProductID" w:val="2011 г"/>
        </w:smartTagPr>
        <w:r w:rsidRPr="00FA68DA">
          <w:rPr>
            <w:rFonts w:ascii="Times New Roman" w:eastAsia="Times New Roman" w:hAnsi="Times New Roman" w:cs="Times New Roman"/>
            <w:lang w:eastAsia="ru-RU"/>
          </w:rPr>
          <w:t>2011 г</w:t>
        </w:r>
      </w:smartTag>
      <w:r w:rsidRPr="00FA68DA">
        <w:rPr>
          <w:rFonts w:ascii="Times New Roman" w:eastAsia="Times New Roman" w:hAnsi="Times New Roman" w:cs="Times New Roman"/>
          <w:lang w:eastAsia="ru-RU"/>
        </w:rPr>
        <w:t>. № 102.</w:t>
      </w:r>
    </w:p>
    <w:p w14:paraId="62142C82" w14:textId="77777777" w:rsidR="00555765" w:rsidRPr="00FA68DA" w:rsidRDefault="00555765" w:rsidP="00555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caps/>
          <w:lang w:eastAsia="ru-RU"/>
        </w:rPr>
        <w:t>д</w:t>
      </w:r>
      <w:r w:rsidRPr="00FA68DA">
        <w:rPr>
          <w:rFonts w:ascii="Times New Roman" w:eastAsia="Times New Roman" w:hAnsi="Times New Roman" w:cs="Times New Roman"/>
          <w:lang w:eastAsia="ru-RU"/>
        </w:rPr>
        <w:t>оходы согласно инструкции – увеличение экономических выгод в течение отчетного периода путем увеличения активов или уменьшения обязательств, ведущее к увеличению собственного капитала организации, не связанному с вкладами собственника ее имущества (учредителей, участников).</w:t>
      </w:r>
    </w:p>
    <w:p w14:paraId="3AFC588F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lang w:eastAsia="ru-RU"/>
        </w:rPr>
        <w:t>По характеру деятельности совокупный доход организации делится на доходы по текущей деятельности, доходы по инвестиционной деятельности, доходы по финансовой деятельности и иные доходы</w:t>
      </w:r>
    </w:p>
    <w:p w14:paraId="7DDE3DE9" w14:textId="77777777" w:rsidR="00555765" w:rsidRPr="00FA68DA" w:rsidRDefault="00555765" w:rsidP="00555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Наибольший удельный вес в совокупном доходе организаций торговли занимает валовой доход от реализации.</w:t>
      </w:r>
    </w:p>
    <w:p w14:paraId="51FA1D49" w14:textId="77777777" w:rsidR="00555765" w:rsidRPr="00FA68DA" w:rsidRDefault="00555765" w:rsidP="00555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Согласно ГОСТ 1393-2003 «Торговля. Термины и определения», введенному 1 ноября </w:t>
      </w:r>
      <w:smartTag w:uri="urn:schemas-microsoft-com:office:smarttags" w:element="metricconverter">
        <w:smartTagPr>
          <w:attr w:name="ProductID" w:val="2003 г"/>
        </w:smartTagPr>
        <w:r w:rsidRPr="00FA68DA">
          <w:rPr>
            <w:rFonts w:ascii="Times New Roman" w:eastAsia="Times New Roman" w:hAnsi="Times New Roman" w:cs="Times New Roman"/>
            <w:lang w:eastAsia="ru-RU"/>
          </w:rPr>
          <w:t>2003 г</w:t>
        </w:r>
      </w:smartTag>
      <w:r w:rsidRPr="00FA68DA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валовой доход торговли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представляет собой показатель, характеризующий финансовый результат торговой деятельности. Он определяется как превышение выручки от продажи товаров над затратами по их приобретению за определенный период времени.</w:t>
      </w:r>
    </w:p>
    <w:p w14:paraId="03426D4A" w14:textId="77777777" w:rsidR="00555765" w:rsidRPr="00FA68DA" w:rsidRDefault="00555765" w:rsidP="00555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Как экономическая категория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валовой доход от реализации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представляет собой часть стоимости товара (доходов по текущей деятельности), предназначенную для покрытия текущих расходов торговли и получения прибыли.</w:t>
      </w:r>
    </w:p>
    <w:p w14:paraId="26675559" w14:textId="77777777" w:rsidR="00555765" w:rsidRPr="00FA68DA" w:rsidRDefault="00555765" w:rsidP="00555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В денежном выражении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валовой доход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представляет собой сумму торговых скидок и надбавок от проданных товаров за определенный период времени.</w:t>
      </w:r>
    </w:p>
    <w:p w14:paraId="65420A47" w14:textId="77777777" w:rsidR="00555765" w:rsidRPr="00FA68DA" w:rsidRDefault="00555765" w:rsidP="00555765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Валовой доход от реализации выражается как в абсолютной форме (или денежной сумме), так и в относительной. Относительную форму валового дохода от реализации называют </w:t>
      </w:r>
      <w:r w:rsidRPr="00FA68DA">
        <w:rPr>
          <w:rFonts w:ascii="Times New Roman" w:eastAsia="Times New Roman" w:hAnsi="Times New Roman" w:cs="Times New Roman"/>
          <w:i/>
          <w:lang w:eastAsia="ru-RU"/>
        </w:rPr>
        <w:t>уровнем валового дохода</w:t>
      </w:r>
      <w:r w:rsidRPr="00FA68DA">
        <w:rPr>
          <w:rFonts w:ascii="Times New Roman" w:eastAsia="Times New Roman" w:hAnsi="Times New Roman" w:cs="Times New Roman"/>
          <w:lang w:eastAsia="ru-RU"/>
        </w:rPr>
        <w:t>. Он определяется в целом по организации, отдельным отраслям и товарным группам.</w:t>
      </w:r>
    </w:p>
    <w:p w14:paraId="3191398F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lang w:eastAsia="ru-RU"/>
        </w:rPr>
        <w:t>К показателям состояния и динамики доходов относятся уровень валовых доходов от реализации, размер и темп изменения уровня</w:t>
      </w:r>
    </w:p>
    <w:p w14:paraId="2B59EEC7" w14:textId="77777777" w:rsidR="00555765" w:rsidRPr="00FA68DA" w:rsidRDefault="00555765" w:rsidP="00555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Основными источниками получения валовых доходов от реализации являются торговые и оптовые надбавки, а также торговые и оптовые скидки.</w:t>
      </w:r>
    </w:p>
    <w:p w14:paraId="342A1B3D" w14:textId="77777777" w:rsidR="00555765" w:rsidRPr="00FA68DA" w:rsidRDefault="00555765" w:rsidP="00555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Надбавка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основной источник дохода от реализации, представляющий собой часть стоимости товара и являющийся ценой торговых услуг, оказываемых населению и другим организациям торговой организацией.</w:t>
      </w:r>
    </w:p>
    <w:p w14:paraId="4E63CFEC" w14:textId="77777777" w:rsidR="00555765" w:rsidRPr="00FA68DA" w:rsidRDefault="00555765" w:rsidP="00555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Оптовая надбавка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это надбавка, взимаемая субъектом предпринимательской деятельности при осуществлении оптовой торговли товаром, им не произведенным.</w:t>
      </w:r>
    </w:p>
    <w:p w14:paraId="662C65A0" w14:textId="77777777" w:rsidR="00555765" w:rsidRPr="00FA68DA" w:rsidRDefault="00555765" w:rsidP="00555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lang w:eastAsia="ru-RU"/>
        </w:rPr>
        <w:t>Торговая надбавка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это надбавка, взимаемая торговой организацией или организацией производителя при осуществлении розничной торговли.</w:t>
      </w:r>
    </w:p>
    <w:p w14:paraId="5043A39C" w14:textId="77777777" w:rsidR="00555765" w:rsidRPr="00FA68DA" w:rsidRDefault="00555765" w:rsidP="005557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В основе определения размеров оптовой и торговой надбавок должны лежать затратность конкретного товара (издержкоемкость) и рентабельность его реализации.</w:t>
      </w:r>
    </w:p>
    <w:p w14:paraId="4DE87482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lang w:eastAsia="ru-RU"/>
        </w:rPr>
        <w:t>Надбавки устанавливаются в процентах к отпускным (покупным) ценам без НДС.</w:t>
      </w:r>
    </w:p>
    <w:p w14:paraId="69CA7B16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14:paraId="17E0EF5C" w14:textId="77777777" w:rsidR="00555765" w:rsidRPr="00FA68DA" w:rsidRDefault="00555765" w:rsidP="00555765">
      <w:pPr>
        <w:spacing w:after="0" w:line="234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Размеры торговых и оптовых надбавок дифференцируются в зависимости от категории товаров (регулируемые или нет) и торговых систем.</w:t>
      </w:r>
    </w:p>
    <w:p w14:paraId="2B4B5345" w14:textId="77777777" w:rsidR="00555765" w:rsidRPr="00FA68DA" w:rsidRDefault="00555765" w:rsidP="00555765">
      <w:pPr>
        <w:spacing w:after="0" w:line="234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lastRenderedPageBreak/>
        <w:t>Оптовые надбавки при торговле на внутреннем рынке устанавливаются в размерах с учетом конъюнктуры рынка вне зависимости от количества участвующих в товародвижении торговых организаций, за исключением товаров, цены на которые регулируются Министер</w:t>
      </w:r>
      <w:r w:rsidRPr="00FA68DA">
        <w:rPr>
          <w:rFonts w:ascii="Times New Roman" w:eastAsia="Times New Roman" w:hAnsi="Times New Roman" w:cs="Times New Roman"/>
          <w:spacing w:val="-4"/>
          <w:lang w:eastAsia="ru-RU"/>
        </w:rPr>
        <w:t>ством экономики Республики Беларусь и облисполкомами. На эти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товары устанавливаются предельные надбавки с учетом оптового звена.</w:t>
      </w:r>
    </w:p>
    <w:p w14:paraId="03C65669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AEDB38A" w14:textId="77777777" w:rsidR="00555765" w:rsidRPr="00FA68DA" w:rsidRDefault="00555765" w:rsidP="00555765">
      <w:pPr>
        <w:spacing w:after="0" w:line="234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При поставке товаров транзитом оптовая надбавка к отпускной цене организации или отпускной цене импортера устанавливается согласно конъюнктуре рынка за исключением товаров, на которые устанавливаются предельные торговые надбавки. </w:t>
      </w:r>
    </w:p>
    <w:p w14:paraId="3C0D9438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lang w:eastAsia="ru-RU"/>
        </w:rPr>
        <w:t xml:space="preserve">Торговые надбавки устанавливаются в процентах к отпускным ценам организаций-изготовителей или импортеров с учетом оптовых надбавок. Их размеры определяются с учетом конъюнктуры рынка, </w:t>
      </w:r>
      <w:r w:rsidRPr="00FA68DA">
        <w:rPr>
          <w:rFonts w:ascii="Times New Roman" w:eastAsia="Times New Roman" w:hAnsi="Times New Roman" w:cs="Times New Roman"/>
          <w:sz w:val="20"/>
          <w:lang w:eastAsia="ru-RU"/>
        </w:rPr>
        <w:br/>
        <w:t>т. е. в зависимости от спроса за исключением товаров, цены на которые регулируются Министерством экономики</w:t>
      </w:r>
      <w:r w:rsidRPr="00FA68DA">
        <w:rPr>
          <w:rFonts w:ascii="Times New Roman" w:eastAsia="Times New Roman" w:hAnsi="Times New Roman" w:cs="Times New Roman"/>
          <w:spacing w:val="-4"/>
          <w:sz w:val="20"/>
          <w:lang w:eastAsia="ru-RU"/>
        </w:rPr>
        <w:t xml:space="preserve"> Республики Беларусь</w:t>
      </w:r>
      <w:r w:rsidRPr="00FA68DA">
        <w:rPr>
          <w:rFonts w:ascii="Times New Roman" w:eastAsia="Times New Roman" w:hAnsi="Times New Roman" w:cs="Times New Roman"/>
          <w:sz w:val="20"/>
          <w:lang w:eastAsia="ru-RU"/>
        </w:rPr>
        <w:t xml:space="preserve">, облисполкомами и Минским горисполкомом. </w:t>
      </w:r>
    </w:p>
    <w:p w14:paraId="6FFBEF26" w14:textId="77777777" w:rsidR="00555765" w:rsidRPr="00FA68DA" w:rsidRDefault="00555765" w:rsidP="00555765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В условиях конкуренции анализу валовых доходов торговой организации придается особое значение, так как повышается роль этого показателя в более эффективном и конкурентоспособном развитии организации.</w:t>
      </w:r>
    </w:p>
    <w:p w14:paraId="2F127799" w14:textId="77777777" w:rsidR="00555765" w:rsidRDefault="00555765" w:rsidP="00555765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Основная цель анализа доходов в организациях торговли – оценка состояния доходности организации с точки зрения покрытия доходами от реализации расходов по реализации и образования прибыли,</w:t>
      </w:r>
      <w:r w:rsidRPr="00FA68DA">
        <w:rPr>
          <w:rFonts w:ascii="Times New Roman" w:eastAsia="Times New Roman" w:hAnsi="Times New Roman" w:cs="Times New Roman"/>
          <w:lang w:eastAsia="ru-RU"/>
        </w:rPr>
        <w:br/>
        <w:t>а также выявление упущенных возможностей и резервов роста доходов в отчетном периоде.</w:t>
      </w:r>
    </w:p>
    <w:p w14:paraId="7282E68C" w14:textId="77777777" w:rsidR="00C16B6C" w:rsidRPr="00FA68DA" w:rsidRDefault="00C16B6C" w:rsidP="00555765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D36B04" w14:textId="77777777" w:rsidR="00555765" w:rsidRDefault="00C16B6C" w:rsidP="005557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 26</w:t>
      </w:r>
    </w:p>
    <w:p w14:paraId="23BD507F" w14:textId="77777777" w:rsidR="00C16B6C" w:rsidRPr="00FA68DA" w:rsidRDefault="00C16B6C" w:rsidP="005557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0C5DC06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Произвести анализ доходов торговой деятельности филиала райпо за отчетный период.</w:t>
      </w:r>
    </w:p>
    <w:p w14:paraId="31969B63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(тыс..р.)</w:t>
      </w:r>
    </w:p>
    <w:p w14:paraId="79D3EA32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555765" w:rsidRPr="00FA68DA" w14:paraId="422B464B" w14:textId="77777777" w:rsidTr="00672C9B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7A12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F2C3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DDBB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555765" w:rsidRPr="00FA68DA" w14:paraId="459009EF" w14:textId="77777777" w:rsidTr="00672C9B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92BA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9721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9140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765" w:rsidRPr="00FA68DA" w14:paraId="6675D237" w14:textId="77777777" w:rsidTr="00672C9B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ECD1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E358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382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555765" w:rsidRPr="00FA68DA" w14:paraId="6C72A145" w14:textId="77777777" w:rsidTr="00672C9B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6677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BEF2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09FA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765" w:rsidRPr="00FA68DA" w14:paraId="17604CC2" w14:textId="77777777" w:rsidTr="00672C9B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D206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0B1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9F33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1091,4</w:t>
            </w:r>
          </w:p>
        </w:tc>
      </w:tr>
    </w:tbl>
    <w:p w14:paraId="646D7129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Рассчитать влияние изменения розничного товарооборота, среднего уровня доходов торговой деятельности на изменение суммы доходов.</w:t>
      </w:r>
    </w:p>
    <w:p w14:paraId="559B250F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Сделать выводы.</w:t>
      </w:r>
    </w:p>
    <w:p w14:paraId="3BE99142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Решение.</w:t>
      </w:r>
    </w:p>
    <w:p w14:paraId="0A765E88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Анализ доходов филиала райпо за отчетный период.</w:t>
      </w:r>
    </w:p>
    <w:p w14:paraId="7A153ACE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(тыс...р.)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1701"/>
        <w:gridCol w:w="1559"/>
        <w:gridCol w:w="1843"/>
      </w:tblGrid>
      <w:tr w:rsidR="00555765" w:rsidRPr="00FA68DA" w14:paraId="12B65F67" w14:textId="77777777" w:rsidTr="00672C9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E1E8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3881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81AE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E1BA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7D9B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выполнения плана,        %</w:t>
            </w:r>
          </w:p>
        </w:tc>
      </w:tr>
      <w:tr w:rsidR="00555765" w:rsidRPr="00FA68DA" w14:paraId="32E423A3" w14:textId="77777777" w:rsidTr="00672C9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BFD1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A71D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FCD9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C73B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F754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765" w:rsidRPr="00FA68DA" w14:paraId="149350FF" w14:textId="77777777" w:rsidTr="00672C9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010C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2B97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E7A4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69B9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+32,5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E022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120,22</w:t>
            </w:r>
          </w:p>
        </w:tc>
      </w:tr>
      <w:tr w:rsidR="00555765" w:rsidRPr="00FA68DA" w14:paraId="72732CC2" w14:textId="77777777" w:rsidTr="00672C9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F58A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A419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1B64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89AB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B43C1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55765" w:rsidRPr="00FA68DA" w14:paraId="54165408" w14:textId="77777777" w:rsidTr="00672C9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306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B374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6706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0AA6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+173,4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685C" w14:textId="77777777" w:rsidR="00555765" w:rsidRPr="00FA68DA" w:rsidRDefault="00555765" w:rsidP="00672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118,89</w:t>
            </w:r>
          </w:p>
        </w:tc>
      </w:tr>
    </w:tbl>
    <w:p w14:paraId="77A2A31A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5580160" w14:textId="77777777" w:rsidR="00555765" w:rsidRPr="00FA68DA" w:rsidRDefault="00555765" w:rsidP="0055576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сумму доходов по плану по формуле</w:t>
      </w:r>
    </w:p>
    <w:p w14:paraId="0C398D21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РТО * уровень доходов / 100                                            17,5*918,0/100 =160,7.р.</w:t>
      </w:r>
    </w:p>
    <w:p w14:paraId="16E7E8E2" w14:textId="77777777" w:rsidR="00555765" w:rsidRPr="00FA68DA" w:rsidRDefault="00555765" w:rsidP="0055576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уровень валового дохода фактически по формуле:</w:t>
      </w:r>
    </w:p>
    <w:p w14:paraId="59DDDAED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Сумма доходов / РТО * 100                    193,2/1091,4 *100= 17,7% к товарообороту</w:t>
      </w:r>
    </w:p>
    <w:p w14:paraId="2F24921C" w14:textId="77777777" w:rsidR="00555765" w:rsidRPr="00FA68DA" w:rsidRDefault="00555765" w:rsidP="0055576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отклонение доходов в сумме</w:t>
      </w:r>
    </w:p>
    <w:p w14:paraId="2906181C" w14:textId="77777777" w:rsidR="00555765" w:rsidRPr="00FA68DA" w:rsidRDefault="00555765" w:rsidP="00555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193,2-160,7 = +32,5 тыс. р.</w:t>
      </w:r>
    </w:p>
    <w:p w14:paraId="69D7BF23" w14:textId="77777777" w:rsidR="00555765" w:rsidRPr="00FA68DA" w:rsidRDefault="00555765" w:rsidP="0055576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отклонение доходов по уровню</w:t>
      </w:r>
    </w:p>
    <w:p w14:paraId="14CCA12C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     17,7-17,5 = +0,2% к товарообороту</w:t>
      </w:r>
    </w:p>
    <w:p w14:paraId="094FC757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5. определяем степень выполнения плана показателей по формуле:</w:t>
      </w:r>
    </w:p>
    <w:p w14:paraId="549F0A7A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фактические данные / плановые данные * 100</w:t>
      </w:r>
    </w:p>
    <w:p w14:paraId="7461DB29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ab/>
        <w:t>доходов 193,2/160,7*100=120,22%</w:t>
      </w:r>
    </w:p>
    <w:p w14:paraId="6921A2DC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ab/>
        <w:t>РТО 1091,4/918*100=118,89%</w:t>
      </w:r>
    </w:p>
    <w:p w14:paraId="4A71D293" w14:textId="77777777" w:rsidR="00555765" w:rsidRPr="00FA68DA" w:rsidRDefault="00555765" w:rsidP="0055576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отклонение розничного товарооборота</w:t>
      </w:r>
    </w:p>
    <w:p w14:paraId="0BA82686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      1091,4-918,0 = +173,4 тыс. .р.</w:t>
      </w:r>
    </w:p>
    <w:p w14:paraId="4CDAA358" w14:textId="77777777" w:rsidR="00555765" w:rsidRPr="00FA68DA" w:rsidRDefault="00555765" w:rsidP="00555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влияние факторов:</w:t>
      </w:r>
    </w:p>
    <w:p w14:paraId="7AB93770" w14:textId="77777777" w:rsidR="00555765" w:rsidRPr="00FA68DA" w:rsidRDefault="00555765" w:rsidP="0055576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влияние изменения розничного товарооборота на сумму доходов по формуле:</w:t>
      </w:r>
    </w:p>
    <w:p w14:paraId="2E90C70A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(РТО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РТО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FA68DA">
        <w:rPr>
          <w:rFonts w:ascii="Times New Roman" w:eastAsia="Times New Roman" w:hAnsi="Times New Roman" w:cs="Times New Roman"/>
          <w:lang w:eastAsia="ru-RU"/>
        </w:rPr>
        <w:t>) * Уд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/ 100                            + 173,4*17,5/100 = + 30,3 тыс.. р.</w:t>
      </w:r>
    </w:p>
    <w:p w14:paraId="03308E26" w14:textId="77777777" w:rsidR="00555765" w:rsidRPr="00FA68DA" w:rsidRDefault="00555765" w:rsidP="0055576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изменение среднего уровня доходов на сумму доходов по формуле</w:t>
      </w:r>
    </w:p>
    <w:p w14:paraId="78C9EE2A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      (Уд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Уд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FA68DA">
        <w:rPr>
          <w:rFonts w:ascii="Times New Roman" w:eastAsia="Times New Roman" w:hAnsi="Times New Roman" w:cs="Times New Roman"/>
          <w:lang w:eastAsia="ru-RU"/>
        </w:rPr>
        <w:t>) * РТО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/ 100                                +0,2*1091,4/100 = + 2,2 тыс..р.</w:t>
      </w:r>
    </w:p>
    <w:p w14:paraId="75C2C176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Выводы: </w:t>
      </w:r>
    </w:p>
    <w:p w14:paraId="4B84B48B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В результате анализа доходов торговой деятельности филиала райпо было выявлено перевыполнение плана по доходам на 20,22%, что в сумме составляет 32,5 тыс..р., уровень доходов увеличился на 0,2% к товарообороту.</w:t>
      </w:r>
    </w:p>
    <w:p w14:paraId="3D0F08E5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На увеличение суммы и уровня доходов положительное влияние оказали факторы, как  перевыполнение плана розничного товарооборота, так и увеличение среднего уровня доходов.</w:t>
      </w:r>
    </w:p>
    <w:p w14:paraId="04D50F37" w14:textId="77777777" w:rsidR="00555765" w:rsidRPr="00FA68DA" w:rsidRDefault="00555765" w:rsidP="0055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Перевыполнение плана розничного товарооборота на 18,89% или на 173,4 тыс.. руб. привело к росту суммы доходов на 30,3 млн.руб., а увеличение уровня доходов привело к увеличению суммы доходов  на 2,2 тыс..руб.</w:t>
      </w:r>
    </w:p>
    <w:p w14:paraId="7CB5522C" w14:textId="77777777" w:rsidR="00555765" w:rsidRDefault="00555765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1E4DBB" w14:textId="77777777" w:rsidR="00555765" w:rsidRDefault="00555765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98E091" w14:textId="77777777" w:rsidR="00FA68DA" w:rsidRPr="00FA68DA" w:rsidRDefault="00555765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="00FA68DA"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Ценообразование</w:t>
      </w:r>
    </w:p>
    <w:p w14:paraId="1FEBE82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35F2F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Структура отпускной цены оптового звена имеет вид</w:t>
      </w:r>
    </w:p>
    <w:p w14:paraId="08B6BC8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656C70B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ООЦ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БЕЗ НДС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= ОЦ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БЕЗ НДС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+ ∑ ОН,</w:t>
      </w:r>
    </w:p>
    <w:p w14:paraId="0C2D3A9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где ООЦ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 xml:space="preserve"> БЕЗ НДС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отпускная цена организации-оптовика (оптовая цена) без налога на добавленную стоимость (НДС)</w:t>
      </w:r>
    </w:p>
    <w:p w14:paraId="3E2D23A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4BD4FA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ОЦ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 xml:space="preserve"> б\НДС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отпускная цена организации-изготовителя (отпускная цена) без НДС</w:t>
      </w:r>
    </w:p>
    <w:p w14:paraId="4DA583E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1C2CEC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∑ ОН – сумма оптовой надбавки</w:t>
      </w:r>
    </w:p>
    <w:p w14:paraId="09844EB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3CB82F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∑ ОН = ОЦ 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б\НДС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* % ОН</w:t>
      </w:r>
    </w:p>
    <w:p w14:paraId="216C0D1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где % ОН - % оптовой надбавки</w:t>
      </w:r>
    </w:p>
    <w:p w14:paraId="493E9FD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285EFD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u w:val="single"/>
          <w:lang w:eastAsia="ru-RU"/>
        </w:rPr>
        <w:t>Структура свободной розничной цены имеет вид</w:t>
      </w:r>
    </w:p>
    <w:p w14:paraId="674DE51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259833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а) если товар поступает от организации-изготовителя</w:t>
      </w:r>
    </w:p>
    <w:p w14:paraId="2F0C7F4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D7B582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РЦ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СВ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= ОЦ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б\НДС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+ ∑ тн + ∑ НДС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    где РЦ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СВ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– свободная розничная цена </w:t>
      </w:r>
    </w:p>
    <w:p w14:paraId="4FF2959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∑ тн – сумма торговой надбавки</w:t>
      </w:r>
    </w:p>
    <w:p w14:paraId="286149C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758FAB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∑ тн = ОЦ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б\НДС </w:t>
      </w:r>
      <w:r w:rsidR="003232E9">
        <w:rPr>
          <w:rFonts w:ascii="Times New Roman" w:eastAsia="Times New Roman" w:hAnsi="Times New Roman" w:cs="Times New Roman"/>
          <w:b/>
          <w:lang w:eastAsia="ru-RU"/>
        </w:rPr>
        <w:t xml:space="preserve"> * %ТН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/ 100</w:t>
      </w:r>
      <w:r w:rsidRPr="00FA68DA">
        <w:rPr>
          <w:rFonts w:ascii="Times New Roman" w:eastAsia="Times New Roman" w:hAnsi="Times New Roman" w:cs="Times New Roman"/>
          <w:lang w:eastAsia="ru-RU"/>
        </w:rPr>
        <w:t>,           где % ТН - % торговой надбавки</w:t>
      </w:r>
    </w:p>
    <w:p w14:paraId="6B961B2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89BE87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РЦ 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б\НДС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= ОЦ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б\НДС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+ ∑ тн</w:t>
      </w:r>
    </w:p>
    <w:p w14:paraId="103182C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673080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∑ НДС = РЦ 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б\НДС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* %НДС / 100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    где % НДС - % налога на добавленную стоимость</w:t>
      </w:r>
    </w:p>
    <w:p w14:paraId="1606BD9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BA34E2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РЦ 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сНДС 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=   РЦ 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б\НДС 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+ ∑ НДС</w:t>
      </w:r>
    </w:p>
    <w:p w14:paraId="62F9E5E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7F6213E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б) если товар поступает от организации-оптовика, то расчет производят аналогично, но за основу берется не отпускная цена товара без НДС, а не оптовая  цена без НЁДС</w:t>
      </w:r>
    </w:p>
    <w:p w14:paraId="28661C3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054676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РЦ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СВ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= ООЦ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б\НДС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+ ∑ тн + ∑ НДС </w:t>
      </w:r>
    </w:p>
    <w:p w14:paraId="710EDD6F" w14:textId="77777777" w:rsidR="00FA68DA" w:rsidRPr="00C16B6C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C16B6C">
        <w:rPr>
          <w:rFonts w:ascii="Times New Roman" w:eastAsia="Times New Roman" w:hAnsi="Times New Roman" w:cs="Times New Roman"/>
          <w:b/>
          <w:lang w:eastAsia="ru-RU"/>
        </w:rPr>
        <w:t xml:space="preserve">или </w:t>
      </w:r>
    </w:p>
    <w:p w14:paraId="6251EC6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7BE7EA3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A68DA">
        <w:rPr>
          <w:rFonts w:ascii="Times New Roman" w:eastAsia="Times New Roman" w:hAnsi="Times New Roman" w:cs="Times New Roman"/>
          <w:b/>
          <w:lang w:eastAsia="ru-RU"/>
        </w:rPr>
        <w:t>РЦ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СВ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= ОЦ </w:t>
      </w:r>
      <w:r w:rsidRPr="00FA68DA">
        <w:rPr>
          <w:rFonts w:ascii="Times New Roman" w:eastAsia="Times New Roman" w:hAnsi="Times New Roman" w:cs="Times New Roman"/>
          <w:b/>
          <w:vertAlign w:val="subscript"/>
          <w:lang w:eastAsia="ru-RU"/>
        </w:rPr>
        <w:t>б\НДС</w:t>
      </w:r>
      <w:r w:rsidRPr="00FA68DA">
        <w:rPr>
          <w:rFonts w:ascii="Times New Roman" w:eastAsia="Times New Roman" w:hAnsi="Times New Roman" w:cs="Times New Roman"/>
          <w:b/>
          <w:lang w:eastAsia="ru-RU"/>
        </w:rPr>
        <w:t xml:space="preserve"> + ∑ он + ∑ тн +∑ НДС </w:t>
      </w:r>
    </w:p>
    <w:p w14:paraId="0B11FB6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4BE779B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Если не известна отпускная (оптовая) цена без НДС, а имеется отпускная (оптовая) цена </w:t>
      </w:r>
      <w:r w:rsidRPr="00FA68D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сНДС</w:t>
      </w:r>
      <w:r w:rsidRPr="00FA68DA">
        <w:rPr>
          <w:rFonts w:ascii="Times New Roman" w:eastAsia="Times New Roman" w:hAnsi="Times New Roman" w:cs="Times New Roman"/>
          <w:i/>
          <w:u w:val="single"/>
          <w:lang w:eastAsia="ru-RU"/>
        </w:rPr>
        <w:t>, то необходимо рассчитать отпускную (оптовую) цену без НДС используют следующую методику:</w:t>
      </w:r>
    </w:p>
    <w:p w14:paraId="0A35114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30E4F30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1. Рассчитывают ∑ НДС, которую необходимо исключить из цены</w:t>
      </w:r>
    </w:p>
    <w:p w14:paraId="5A4B9D9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∑ НДС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вх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</w:t>
      </w:r>
      <w:r w:rsidR="00937819">
        <w:rPr>
          <w:rFonts w:ascii="Times New Roman" w:eastAsia="Times New Roman" w:hAnsi="Times New Roman" w:cs="Times New Roman"/>
          <w:position w:val="-28"/>
          <w:lang w:eastAsia="ru-RU"/>
        </w:rPr>
        <w:pict w14:anchorId="6F8B32FC">
          <v:shape id="_x0000_i1040" type="#_x0000_t75" style="width:159.75pt;height:36.75pt">
            <v:imagedata r:id="rId37" o:title=""/>
          </v:shape>
        </w:pict>
      </w:r>
    </w:p>
    <w:p w14:paraId="21E9B27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lastRenderedPageBreak/>
        <w:t xml:space="preserve">2. Определяют ОЦ 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 xml:space="preserve">б\НДС           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ОЦ 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б\НДС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ОЦ 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С НДС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(ООЦ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 xml:space="preserve"> С НДС</w:t>
      </w:r>
      <w:r w:rsidRPr="00FA68DA">
        <w:rPr>
          <w:rFonts w:ascii="Times New Roman" w:eastAsia="Times New Roman" w:hAnsi="Times New Roman" w:cs="Times New Roman"/>
          <w:lang w:eastAsia="ru-RU"/>
        </w:rPr>
        <w:t>) - ∑ НДС</w:t>
      </w:r>
    </w:p>
    <w:p w14:paraId="1D6FC4A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3D77967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C595C9A" w14:textId="77777777" w:rsidR="00FA68DA" w:rsidRPr="00FA68DA" w:rsidRDefault="00C16B6C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 27</w:t>
      </w:r>
    </w:p>
    <w:p w14:paraId="6B426745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D80AE6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Определите розничную цену фуфайки детской. Отпускная цена с НДС фуфайки детской 18,3 руб. Размер оптовой надбавки – 8%, торговой надбавки – 22%. Ставка НДС по данному товару – 20%.</w:t>
      </w:r>
    </w:p>
    <w:p w14:paraId="7CAFE528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Решение:</w:t>
      </w:r>
    </w:p>
    <w:p w14:paraId="02F728D8" w14:textId="77777777" w:rsidR="00FA68DA" w:rsidRPr="00FA68DA" w:rsidRDefault="00FA68DA" w:rsidP="00FA68DA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Определяем ∑ НДС, которую необходимо исключить из отпускной цены </w:t>
      </w:r>
    </w:p>
    <w:p w14:paraId="5EE69CF1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∑ НДС = 18,3*20/ (100+20 = 3,05 р.Рассчитываем отпускную цену 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без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НДС</w:t>
      </w:r>
    </w:p>
    <w:p w14:paraId="501FA56A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ОЦ 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б\НДС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18, 3–3,05= 15,25 руб.</w:t>
      </w:r>
    </w:p>
    <w:p w14:paraId="6919B882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AC84DBD" w14:textId="77777777" w:rsidR="00FA68DA" w:rsidRPr="00FA68DA" w:rsidRDefault="00FA68DA" w:rsidP="00FA68DA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∑ оптовой надбавки</w:t>
      </w:r>
    </w:p>
    <w:p w14:paraId="115AFE77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∑ ОН = </w:t>
      </w:r>
      <w:r w:rsidRPr="00FA68DA">
        <w:rPr>
          <w:rFonts w:ascii="Times New Roman" w:eastAsia="Times New Roman" w:hAnsi="Times New Roman" w:cs="Times New Roman"/>
          <w:lang w:val="en-US" w:eastAsia="ru-RU"/>
        </w:rPr>
        <w:t>15</w:t>
      </w:r>
      <w:r w:rsidRPr="00FA68DA">
        <w:rPr>
          <w:rFonts w:ascii="Times New Roman" w:eastAsia="Times New Roman" w:hAnsi="Times New Roman" w:cs="Times New Roman"/>
          <w:lang w:eastAsia="ru-RU"/>
        </w:rPr>
        <w:t>,25</w:t>
      </w:r>
      <w:r w:rsidRPr="00FA68DA">
        <w:rPr>
          <w:rFonts w:ascii="Times New Roman" w:eastAsia="Times New Roman" w:hAnsi="Times New Roman" w:cs="Times New Roman"/>
          <w:lang w:val="en-US" w:eastAsia="ru-RU"/>
        </w:rPr>
        <w:t>*8/100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1,22 р..</w:t>
      </w:r>
    </w:p>
    <w:p w14:paraId="6AE0D48C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E46FD56" w14:textId="77777777" w:rsidR="00FA68DA" w:rsidRPr="00FA68DA" w:rsidRDefault="00FA68DA" w:rsidP="00FA68DA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Рассчитываем оптовую цену товара 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без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НДС</w:t>
      </w:r>
    </w:p>
    <w:p w14:paraId="1471BD76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ООЦ 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б\НДС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15,25+ 1,22= 16 ,47 р..</w:t>
      </w:r>
    </w:p>
    <w:p w14:paraId="6A7E1CF3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3298241" w14:textId="77777777" w:rsidR="00FA68DA" w:rsidRPr="00FA68DA" w:rsidRDefault="00FA68DA" w:rsidP="00FA68DA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Определяем ∑ торговой надбавки</w:t>
      </w:r>
    </w:p>
    <w:p w14:paraId="6A76A145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∑ ТН = </w:t>
      </w:r>
      <w:r w:rsidRPr="00FA68DA">
        <w:rPr>
          <w:rFonts w:ascii="Times New Roman" w:eastAsia="Times New Roman" w:hAnsi="Times New Roman" w:cs="Times New Roman"/>
          <w:lang w:val="en-US" w:eastAsia="ru-RU"/>
        </w:rPr>
        <w:t>16</w:t>
      </w:r>
      <w:r w:rsidRPr="00FA68DA">
        <w:rPr>
          <w:rFonts w:ascii="Times New Roman" w:eastAsia="Times New Roman" w:hAnsi="Times New Roman" w:cs="Times New Roman"/>
          <w:lang w:eastAsia="ru-RU"/>
        </w:rPr>
        <w:t>,47</w:t>
      </w:r>
      <w:r w:rsidRPr="00FA68DA">
        <w:rPr>
          <w:rFonts w:ascii="Times New Roman" w:eastAsia="Times New Roman" w:hAnsi="Times New Roman" w:cs="Times New Roman"/>
          <w:lang w:val="en-US" w:eastAsia="ru-RU"/>
        </w:rPr>
        <w:t>*22/100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3,62 р.</w:t>
      </w:r>
    </w:p>
    <w:p w14:paraId="6415D3F8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471C442" w14:textId="77777777" w:rsidR="00FA68DA" w:rsidRPr="00FA68DA" w:rsidRDefault="00FA68DA" w:rsidP="00FA68DA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Рассчитываем розничную цену 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без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НДС</w:t>
      </w:r>
    </w:p>
    <w:p w14:paraId="0B82F8CA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РЦ 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б\НДС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 =16,47+ 3,62=20,09 р..</w:t>
      </w:r>
    </w:p>
    <w:p w14:paraId="3A8F0492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BAF2ECE" w14:textId="77777777" w:rsidR="00FA68DA" w:rsidRPr="00FA68DA" w:rsidRDefault="00FA68DA" w:rsidP="00FA68DA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>Рассчитываем ∑ налога на добавленную стоимость</w:t>
      </w:r>
    </w:p>
    <w:p w14:paraId="2AA35F8B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∑ НДС = </w:t>
      </w:r>
      <w:r w:rsidRPr="00FA68DA">
        <w:rPr>
          <w:rFonts w:ascii="Times New Roman" w:eastAsia="Times New Roman" w:hAnsi="Times New Roman" w:cs="Times New Roman"/>
          <w:lang w:val="en-US" w:eastAsia="ru-RU"/>
        </w:rPr>
        <w:t>20</w:t>
      </w:r>
      <w:r w:rsidRPr="00FA68DA">
        <w:rPr>
          <w:rFonts w:ascii="Times New Roman" w:eastAsia="Times New Roman" w:hAnsi="Times New Roman" w:cs="Times New Roman"/>
          <w:lang w:eastAsia="ru-RU"/>
        </w:rPr>
        <w:t>,09</w:t>
      </w:r>
      <w:r w:rsidRPr="00FA68DA">
        <w:rPr>
          <w:rFonts w:ascii="Times New Roman" w:eastAsia="Times New Roman" w:hAnsi="Times New Roman" w:cs="Times New Roman"/>
          <w:lang w:val="en-US" w:eastAsia="ru-RU"/>
        </w:rPr>
        <w:t>*</w:t>
      </w:r>
      <w:r w:rsidRPr="00FA68DA">
        <w:rPr>
          <w:rFonts w:ascii="Times New Roman" w:eastAsia="Times New Roman" w:hAnsi="Times New Roman" w:cs="Times New Roman"/>
          <w:lang w:eastAsia="ru-RU"/>
        </w:rPr>
        <w:t>20</w:t>
      </w:r>
      <w:r w:rsidRPr="00FA68DA">
        <w:rPr>
          <w:rFonts w:ascii="Times New Roman" w:eastAsia="Times New Roman" w:hAnsi="Times New Roman" w:cs="Times New Roman"/>
          <w:lang w:val="en-US" w:eastAsia="ru-RU"/>
        </w:rPr>
        <w:t>/100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4,02 р. </w:t>
      </w:r>
    </w:p>
    <w:p w14:paraId="58950EA4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95F9DCA" w14:textId="77777777" w:rsidR="00FA68DA" w:rsidRPr="00FA68DA" w:rsidRDefault="00FA68DA" w:rsidP="00FA68DA">
      <w:pPr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Рассчитываем розничную цену </w:t>
      </w:r>
      <w:r w:rsidRPr="00FA68DA">
        <w:rPr>
          <w:rFonts w:ascii="Times New Roman" w:eastAsia="Times New Roman" w:hAnsi="Times New Roman" w:cs="Times New Roman"/>
          <w:b/>
          <w:u w:val="single"/>
          <w:lang w:eastAsia="ru-RU"/>
        </w:rPr>
        <w:t>с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НДС</w:t>
      </w:r>
    </w:p>
    <w:p w14:paraId="14354406" w14:textId="77777777" w:rsidR="00FA68DA" w:rsidRPr="00FA68DA" w:rsidRDefault="00FA68DA" w:rsidP="00FA68D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t xml:space="preserve">            РЦ </w:t>
      </w:r>
      <w:r w:rsidRPr="00FA68DA">
        <w:rPr>
          <w:rFonts w:ascii="Times New Roman" w:eastAsia="Times New Roman" w:hAnsi="Times New Roman" w:cs="Times New Roman"/>
          <w:vertAlign w:val="subscript"/>
          <w:lang w:eastAsia="ru-RU"/>
        </w:rPr>
        <w:t>С НДС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= 20,09+ 4,02 = 24,11 р. </w:t>
      </w:r>
    </w:p>
    <w:p w14:paraId="5A7F546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192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u w:val="single"/>
          <w:lang w:eastAsia="ru-RU"/>
        </w:rPr>
        <w:t>Ответ:</w:t>
      </w:r>
      <w:r w:rsidRPr="00FA68DA">
        <w:rPr>
          <w:rFonts w:ascii="Times New Roman" w:eastAsia="Times New Roman" w:hAnsi="Times New Roman" w:cs="Times New Roman"/>
          <w:lang w:eastAsia="ru-RU"/>
        </w:rPr>
        <w:t xml:space="preserve">  розничная цена фуфайки детской составит24р.11 коп. </w:t>
      </w:r>
    </w:p>
    <w:p w14:paraId="61D5AC1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192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D36C7F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192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9A13222" w14:textId="77777777" w:rsidR="00FA68DA" w:rsidRDefault="00FA68DA" w:rsidP="00733A37">
      <w:pPr>
        <w:pStyle w:val="a7"/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A37">
        <w:rPr>
          <w:rFonts w:ascii="Times New Roman" w:eastAsia="Times New Roman" w:hAnsi="Times New Roman"/>
          <w:b/>
          <w:sz w:val="28"/>
          <w:szCs w:val="28"/>
          <w:lang w:eastAsia="ru-RU"/>
        </w:rPr>
        <w:t>Прибыль и рентабельность</w:t>
      </w:r>
      <w:r w:rsidR="00733A37">
        <w:rPr>
          <w:rFonts w:ascii="Times New Roman" w:eastAsia="Times New Roman" w:hAnsi="Times New Roman"/>
          <w:b/>
          <w:sz w:val="28"/>
          <w:szCs w:val="28"/>
          <w:lang w:eastAsia="ru-RU"/>
        </w:rPr>
        <w:t>, их определение и планирование</w:t>
      </w:r>
    </w:p>
    <w:p w14:paraId="580D0410" w14:textId="77777777" w:rsidR="00C16B6C" w:rsidRPr="00733A37" w:rsidRDefault="00C16B6C" w:rsidP="00C16B6C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61BF1F" w14:textId="77777777" w:rsidR="00FA68DA" w:rsidRPr="00FA68DA" w:rsidRDefault="00FA68DA" w:rsidP="00FA68DA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spacing w:val="-4"/>
          <w:lang w:eastAsia="ru-RU"/>
        </w:rPr>
        <w:t xml:space="preserve">В современных условиях развития инновационной экономики значение </w:t>
      </w:r>
      <w:r w:rsidRPr="00FA68DA">
        <w:rPr>
          <w:rFonts w:ascii="Times New Roman" w:eastAsia="Times New Roman" w:hAnsi="Times New Roman" w:cs="Times New Roman"/>
          <w:lang w:eastAsia="ru-RU"/>
        </w:rPr>
        <w:t>прибыли для организаций, в том числе и торговых, возрастает, так как от прибыли в первую очередь зависит эффективность их работы и успех на рынке.</w:t>
      </w:r>
    </w:p>
    <w:p w14:paraId="6EEDAB8D" w14:textId="77777777" w:rsidR="00FA68DA" w:rsidRPr="00FA68DA" w:rsidRDefault="00FA68DA" w:rsidP="00FA68DA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pacing w:val="-2"/>
          <w:szCs w:val="20"/>
          <w:lang w:eastAsia="ru-RU"/>
        </w:rPr>
        <w:t>Прибыль выступает как : экономическая категория, показатель оценки</w:t>
      </w:r>
      <w:r w:rsidRPr="00FA68DA">
        <w:rPr>
          <w:rFonts w:ascii="Times New Roman" w:eastAsia="Times New Roman" w:hAnsi="Times New Roman" w:cs="Times New Roman"/>
          <w:szCs w:val="20"/>
          <w:lang w:eastAsia="ru-RU"/>
        </w:rPr>
        <w:t xml:space="preserve"> деятельности организации, конечный финансовый результат, цель деятельности организации, выгода, источник экономического и социального развития, источник пополнения областных и республиканского бюджетов.</w:t>
      </w:r>
    </w:p>
    <w:p w14:paraId="2EDB2F45" w14:textId="77777777" w:rsidR="00FA68DA" w:rsidRPr="00FA68DA" w:rsidRDefault="00FA68DA" w:rsidP="00FA68DA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A68DA">
        <w:rPr>
          <w:rFonts w:ascii="Times New Roman" w:eastAsia="Times New Roman" w:hAnsi="Times New Roman" w:cs="Times New Roman"/>
          <w:spacing w:val="-4"/>
          <w:szCs w:val="20"/>
          <w:lang w:eastAsia="ru-RU"/>
        </w:rPr>
        <w:t>Как экономическая категория, прибыль торговой организации</w:t>
      </w:r>
      <w:r w:rsidRPr="00FA68DA">
        <w:rPr>
          <w:rFonts w:ascii="Times New Roman" w:eastAsia="Times New Roman" w:hAnsi="Times New Roman" w:cs="Times New Roman"/>
          <w:spacing w:val="-2"/>
          <w:szCs w:val="20"/>
          <w:lang w:eastAsia="ru-RU"/>
        </w:rPr>
        <w:t xml:space="preserve"> представляет</w:t>
      </w:r>
      <w:r w:rsidRPr="00FA68DA">
        <w:rPr>
          <w:rFonts w:ascii="Times New Roman" w:eastAsia="Times New Roman" w:hAnsi="Times New Roman" w:cs="Times New Roman"/>
          <w:szCs w:val="20"/>
          <w:lang w:eastAsia="ru-RU"/>
        </w:rPr>
        <w:t xml:space="preserve"> собой денежное выражение части стоимости прибавочного продукта, созданного в отраслях материального производства, а </w:t>
      </w:r>
      <w:r w:rsidRPr="00FA68DA">
        <w:rPr>
          <w:rFonts w:ascii="Times New Roman" w:eastAsia="Times New Roman" w:hAnsi="Times New Roman" w:cs="Times New Roman"/>
          <w:spacing w:val="-2"/>
          <w:lang w:eastAsia="ru-RU"/>
        </w:rPr>
        <w:t xml:space="preserve">также стоимости прибавочного продукта, созданного трудом работников организации торговли, получаемого через механизм ценообразования, </w:t>
      </w:r>
      <w:r w:rsidRPr="00FA68DA">
        <w:rPr>
          <w:rFonts w:ascii="Times New Roman" w:eastAsia="Times New Roman" w:hAnsi="Times New Roman" w:cs="Times New Roman"/>
          <w:lang w:eastAsia="ru-RU"/>
        </w:rPr>
        <w:t>в виде вознаграждения за реализацию товаров и оказание услуг.</w:t>
      </w:r>
    </w:p>
    <w:p w14:paraId="29B12509" w14:textId="77777777" w:rsidR="00FA68DA" w:rsidRPr="00FA68DA" w:rsidRDefault="00FA68DA" w:rsidP="00FA68DA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Cs w:val="20"/>
          <w:lang w:eastAsia="ru-RU"/>
        </w:rPr>
        <w:t>Как конечный финансовый результат деятельности организации прибыль (наряду с убытком) представляет собой разницу между полученными доходами и расходами. Сумма превышения доходов над расходами образует прибыль, а расходов над доходами – убыток.</w:t>
      </w:r>
    </w:p>
    <w:p w14:paraId="0BE6A23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источник экономического и социального развития организации прибыль представляет собой сумму денежных средств, часть из которых может быть направлена на расширение и модернизацию материально-технической базы, пополнение собственных оборотных средств, улучшение (повышение) уровня жизни работников организации. От величины получаемой организациями прибыли во многом зависит состояние доходной части республиканского и местных бюджетов, так как от величины прибыли зависит величина налогов .</w:t>
      </w:r>
    </w:p>
    <w:p w14:paraId="29EABB14" w14:textId="77777777" w:rsidR="00FA68DA" w:rsidRPr="00FA68DA" w:rsidRDefault="00FA68DA" w:rsidP="00FA68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Cs w:val="20"/>
          <w:lang w:eastAsia="ru-RU"/>
        </w:rPr>
        <w:t>По характеру и направлениям деятельности различают:</w:t>
      </w:r>
    </w:p>
    <w:p w14:paraId="2D17BB98" w14:textId="77777777" w:rsidR="00FA68DA" w:rsidRPr="00FA68DA" w:rsidRDefault="00FA68DA" w:rsidP="00FA68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Cs w:val="20"/>
          <w:lang w:eastAsia="ru-RU"/>
        </w:rPr>
        <w:t>в</w:t>
      </w:r>
      <w:r w:rsidRPr="00FA68DA">
        <w:rPr>
          <w:rFonts w:ascii="Times New Roman" w:eastAsia="Times New Roman" w:hAnsi="Times New Roman" w:cs="Times New Roman"/>
          <w:szCs w:val="20"/>
          <w:lang w:eastAsia="ru-RU"/>
        </w:rPr>
        <w:t>аловую прибыль;</w:t>
      </w:r>
    </w:p>
    <w:p w14:paraId="02847B15" w14:textId="77777777" w:rsidR="00FA68DA" w:rsidRPr="00FA68DA" w:rsidRDefault="00FA68DA" w:rsidP="00C16B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00B7"/>
      </w:r>
      <w:r w:rsidRPr="00FA68DA">
        <w:rPr>
          <w:rFonts w:ascii="Times New Roman" w:eastAsia="Times New Roman" w:hAnsi="Times New Roman" w:cs="Times New Roman"/>
          <w:szCs w:val="20"/>
          <w:lang w:eastAsia="ru-RU"/>
        </w:rPr>
        <w:t>прибыль от текущей деятельности;</w:t>
      </w:r>
    </w:p>
    <w:p w14:paraId="2F728555" w14:textId="77777777" w:rsidR="00FA68DA" w:rsidRPr="00FA68DA" w:rsidRDefault="00FA68DA" w:rsidP="00C16B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lang w:eastAsia="ru-RU"/>
        </w:rPr>
        <w:sym w:font="Symbol" w:char="00B7"/>
      </w:r>
      <w:r w:rsidRPr="00FA68DA">
        <w:rPr>
          <w:rFonts w:ascii="Times New Roman" w:eastAsia="Times New Roman" w:hAnsi="Times New Roman" w:cs="Times New Roman"/>
          <w:szCs w:val="20"/>
          <w:lang w:eastAsia="ru-RU"/>
        </w:rPr>
        <w:t>прибыль от инвестиционной, финансовой и иной деятельности.</w:t>
      </w:r>
    </w:p>
    <w:p w14:paraId="5771EA44" w14:textId="77777777" w:rsidR="00FA68DA" w:rsidRPr="00FA68DA" w:rsidRDefault="00FA68DA" w:rsidP="00C16B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Механизм формирования прибыли организации с основным видом деятельности – торговля, с учетом того, что организации торговли наряду с розничной и оптовой торговлей занимаются производством, общественным питанием и оказанием услуг согласно действующей бухгалтерской отчетности в Республике Беларусь</w:t>
      </w:r>
    </w:p>
    <w:p w14:paraId="4835221F" w14:textId="77777777" w:rsidR="00FA68DA" w:rsidRPr="00FA68DA" w:rsidRDefault="00FA68DA" w:rsidP="00C16B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анализе прибыли и рентабельности рассчитывается:</w:t>
      </w:r>
    </w:p>
    <w:p w14:paraId="396ADCEC" w14:textId="77777777" w:rsidR="00FA68DA" w:rsidRPr="00FA68DA" w:rsidRDefault="00FA68DA" w:rsidP="00C16B6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Степень выполнения плана прибыли</w:t>
      </w:r>
    </w:p>
    <w:p w14:paraId="53AA2585" w14:textId="77777777" w:rsidR="00FA68DA" w:rsidRPr="00FA68DA" w:rsidRDefault="00FA68DA" w:rsidP="00C16B6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Темп роста прибыли</w:t>
      </w:r>
    </w:p>
    <w:p w14:paraId="416E4CB6" w14:textId="77777777" w:rsidR="00FA68DA" w:rsidRPr="00FA68DA" w:rsidRDefault="00FA68DA" w:rsidP="00C16B6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Рентабельно</w:t>
      </w:r>
      <w:r w:rsidR="00C16B6C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ть или прибыль в % к товарообороту (уровень прибыли) по плану и фактически в отчетном периоде и предшествующем периоде.</w:t>
      </w:r>
    </w:p>
    <w:p w14:paraId="3F81C373" w14:textId="77777777" w:rsidR="00FA68DA" w:rsidRPr="00FA68DA" w:rsidRDefault="00FA68DA" w:rsidP="00C16B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Рентабельность,% = сумма прибыли/ товарооборот *100%</w:t>
      </w:r>
    </w:p>
    <w:p w14:paraId="7033EABE" w14:textId="77777777" w:rsidR="00FA68DA" w:rsidRPr="00FA68DA" w:rsidRDefault="00FA68DA" w:rsidP="00C16B6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Отклонение суммы</w:t>
      </w:r>
    </w:p>
    <w:p w14:paraId="12C15E4E" w14:textId="77777777" w:rsidR="00FA68DA" w:rsidRPr="00FA68DA" w:rsidRDefault="00FA68DA" w:rsidP="00C16B6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Отклонение рентабельности</w:t>
      </w:r>
    </w:p>
    <w:p w14:paraId="1F4BA3BD" w14:textId="77777777" w:rsidR="00FA68DA" w:rsidRPr="00FA68DA" w:rsidRDefault="00FA68DA" w:rsidP="00C16B6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Факторы, влияющие на изменение суммы прибыли:</w:t>
      </w:r>
    </w:p>
    <w:p w14:paraId="33D5557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а) объем товарооборота -</w:t>
      </w:r>
    </w:p>
    <w:p w14:paraId="1A3D6F5C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отклонение товарооборота* базисную рентабельность/100</w:t>
      </w:r>
    </w:p>
    <w:p w14:paraId="41E5D2D2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б) расходы-</w:t>
      </w:r>
    </w:p>
    <w:p w14:paraId="28D5972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фактический товарооборот * отклонение уровня расходов/100</w:t>
      </w:r>
    </w:p>
    <w:p w14:paraId="2515B83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в) доходы</w:t>
      </w:r>
    </w:p>
    <w:p w14:paraId="4D48330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фактический товарооборот* отклонение уровня доходов/100</w:t>
      </w:r>
    </w:p>
    <w:p w14:paraId="65D962DC" w14:textId="77777777" w:rsidR="005C7512" w:rsidRDefault="005C7512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14:paraId="5FB28649" w14:textId="77777777" w:rsid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ТИПОВАЯ ЗАДАЧА 28</w:t>
      </w:r>
    </w:p>
    <w:p w14:paraId="5ED67BBB" w14:textId="77777777" w:rsidR="00C16B6C" w:rsidRPr="00FA68DA" w:rsidRDefault="00C16B6C" w:rsidP="00FA68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14:paraId="65558D4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Произведите анализ прибыли и рентабельности деятельности торговой организации за  отчетный год.                                                                                         </w:t>
      </w:r>
    </w:p>
    <w:p w14:paraId="1E19963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020"/>
        <w:gridCol w:w="2840"/>
      </w:tblGrid>
      <w:tr w:rsidR="00FA68DA" w:rsidRPr="00FA68DA" w14:paraId="2B01502F" w14:textId="77777777" w:rsidTr="00FA68DA">
        <w:tc>
          <w:tcPr>
            <w:tcW w:w="2552" w:type="dxa"/>
          </w:tcPr>
          <w:p w14:paraId="56A38E85" w14:textId="77777777" w:rsidR="00FA68DA" w:rsidRPr="00FA68DA" w:rsidRDefault="00FA68DA" w:rsidP="00FA68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3020" w:type="dxa"/>
          </w:tcPr>
          <w:p w14:paraId="5B9F716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Прошлый год</w:t>
            </w:r>
          </w:p>
        </w:tc>
        <w:tc>
          <w:tcPr>
            <w:tcW w:w="2840" w:type="dxa"/>
          </w:tcPr>
          <w:p w14:paraId="0ECEB4F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Отчетный год</w:t>
            </w:r>
          </w:p>
        </w:tc>
      </w:tr>
      <w:tr w:rsidR="00FA68DA" w:rsidRPr="00FA68DA" w14:paraId="7580A1D8" w14:textId="77777777" w:rsidTr="00FA68DA">
        <w:tc>
          <w:tcPr>
            <w:tcW w:w="2552" w:type="dxa"/>
          </w:tcPr>
          <w:p w14:paraId="6C6DD67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Прибыль</w:t>
            </w:r>
          </w:p>
        </w:tc>
        <w:tc>
          <w:tcPr>
            <w:tcW w:w="3020" w:type="dxa"/>
          </w:tcPr>
          <w:p w14:paraId="4CCA7B2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320 ,0</w:t>
            </w:r>
          </w:p>
        </w:tc>
        <w:tc>
          <w:tcPr>
            <w:tcW w:w="2840" w:type="dxa"/>
          </w:tcPr>
          <w:p w14:paraId="0EE4AAF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410 ,4</w:t>
            </w:r>
          </w:p>
        </w:tc>
      </w:tr>
      <w:tr w:rsidR="00FA68DA" w:rsidRPr="00FA68DA" w14:paraId="7FF3A5B5" w14:textId="77777777" w:rsidTr="00FA68DA">
        <w:tc>
          <w:tcPr>
            <w:tcW w:w="2552" w:type="dxa"/>
          </w:tcPr>
          <w:p w14:paraId="62CDD7E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3020" w:type="dxa"/>
          </w:tcPr>
          <w:p w14:paraId="0DE16DB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7 052 ,2</w:t>
            </w:r>
          </w:p>
        </w:tc>
        <w:tc>
          <w:tcPr>
            <w:tcW w:w="2840" w:type="dxa"/>
          </w:tcPr>
          <w:p w14:paraId="1C3A344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7 905, 9</w:t>
            </w:r>
          </w:p>
        </w:tc>
      </w:tr>
    </w:tbl>
    <w:p w14:paraId="412919D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оформите под таблицей, полученные данные занесите в таблицу. Сделайте выводы.</w:t>
      </w:r>
    </w:p>
    <w:p w14:paraId="60D2696F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23B6F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РЕШЕНИЕ:</w:t>
      </w:r>
    </w:p>
    <w:p w14:paraId="0C2F144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прибыли и рентабельности торговой организации за отчетный год                                                                                                                                        (тыс.руб.)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701"/>
        <w:gridCol w:w="1134"/>
      </w:tblGrid>
      <w:tr w:rsidR="00FA68DA" w:rsidRPr="00FA68DA" w14:paraId="40A0C4F2" w14:textId="77777777" w:rsidTr="00FA68D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770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736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Прошлый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B4A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Отчетный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3DD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Отклонение</w:t>
            </w:r>
          </w:p>
          <w:p w14:paraId="2CC3528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(+;-)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E512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Темп изменения,        %</w:t>
            </w:r>
          </w:p>
        </w:tc>
      </w:tr>
      <w:tr w:rsidR="00FA68DA" w:rsidRPr="00FA68DA" w14:paraId="48D8309D" w14:textId="77777777" w:rsidTr="00FA68D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56D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Прибыль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A1FD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320 ,0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B20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410 ,4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A9F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+90,4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9D0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128,28</w:t>
            </w:r>
          </w:p>
        </w:tc>
      </w:tr>
      <w:tr w:rsidR="00FA68DA" w:rsidRPr="00FA68DA" w14:paraId="4E35AFBE" w14:textId="77777777" w:rsidTr="00FA68D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DD8B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D43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7 052 ,2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4C9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7 905, 9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3EC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+853,7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10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112,11</w:t>
            </w:r>
          </w:p>
        </w:tc>
      </w:tr>
      <w:tr w:rsidR="00FA68DA" w:rsidRPr="00FA68DA" w14:paraId="0644714F" w14:textId="77777777" w:rsidTr="00FA68DA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EBB4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Рентабельность,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56D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73DE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5,19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D0B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+0,65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81E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-</w:t>
            </w:r>
          </w:p>
        </w:tc>
      </w:tr>
    </w:tbl>
    <w:p w14:paraId="0ABB96E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1. Определяем рентабельность по формуле:</w:t>
      </w:r>
    </w:p>
    <w:p w14:paraId="5997EB8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Рентабельность, % = сумма прибыли/ товарооборот *100</w:t>
      </w:r>
    </w:p>
    <w:p w14:paraId="3433D0A5" w14:textId="77777777" w:rsidR="00FA68DA" w:rsidRPr="00FA68DA" w:rsidRDefault="00FA68DA" w:rsidP="00FA68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прошлому году: 320,0 / 7052,2 *100  =4,54%</w:t>
      </w:r>
    </w:p>
    <w:p w14:paraId="42D816AB" w14:textId="77777777" w:rsidR="00FA68DA" w:rsidRPr="00FA68DA" w:rsidRDefault="00FA68DA" w:rsidP="00FA68D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отчётному году: 410,4 / 7905,9 *100 =5,19%</w:t>
      </w:r>
    </w:p>
    <w:p w14:paraId="76EA77F5" w14:textId="77777777" w:rsidR="00FA68DA" w:rsidRPr="00FA68DA" w:rsidRDefault="00FA68DA" w:rsidP="00FA68D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Определим отклонение показателей по формуле:</w:t>
      </w:r>
    </w:p>
    <w:p w14:paraId="1C08EA0B" w14:textId="77777777" w:rsidR="00FA68DA" w:rsidRPr="00FA68DA" w:rsidRDefault="00FA68DA" w:rsidP="00FA68DA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Отклонение = Данные отчетного года – Данные прошлого года</w:t>
      </w:r>
    </w:p>
    <w:p w14:paraId="1D075B2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 прибыли: 410,4 – 320,0 = +90,4 тыс р.</w:t>
      </w:r>
    </w:p>
    <w:p w14:paraId="3E418326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-по  РТО: 7905,9 – 7052,2 = +853,7 тыс р.</w:t>
      </w:r>
    </w:p>
    <w:p w14:paraId="72510C50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-по рентабельности: 5,19-4,54 = +0,65 %</w:t>
      </w:r>
    </w:p>
    <w:p w14:paraId="2A524C27" w14:textId="77777777" w:rsidR="00FA68DA" w:rsidRPr="00FA68DA" w:rsidRDefault="00FA68DA" w:rsidP="00FA68D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Определяем темп изменения показателей по формуле:</w:t>
      </w:r>
    </w:p>
    <w:p w14:paraId="32404E02" w14:textId="77777777" w:rsidR="00FA68DA" w:rsidRPr="00FA68DA" w:rsidRDefault="00FA68DA" w:rsidP="00FA68D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Темп изменения, % = (Данные отчётного года / Данные прошлого года) * 100</w:t>
      </w:r>
    </w:p>
    <w:p w14:paraId="67FD7465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 прибыли: 410,4 / 320,0 * 100  =  128,28%</w:t>
      </w:r>
    </w:p>
    <w:p w14:paraId="0167467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-по  РТО: 7905,9 / 7052,2  * 100 = 112,11%</w:t>
      </w:r>
    </w:p>
    <w:p w14:paraId="720651A3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-по рентабельности темп изменения не рассчитывается </w:t>
      </w:r>
    </w:p>
    <w:p w14:paraId="7776CC54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Вывод</w:t>
      </w:r>
      <w:r w:rsidRPr="00FA68DA">
        <w:rPr>
          <w:rFonts w:ascii="Times New Roman" w:eastAsia="Times New Roman" w:hAnsi="Times New Roman" w:cs="Times New Roman"/>
          <w:sz w:val="24"/>
          <w:szCs w:val="20"/>
          <w:lang w:eastAsia="ru-RU"/>
        </w:rPr>
        <w:t>: в ходе анализа  торговой организации было выявлено, что розничный товарооборот  в отчётном году по сравнению с прошлым годом увеличился на 28,28% (128,28 – 100), что в сумме составляет 90,4 тыс р. Прибыль за анализируемый период увеличилась на 12,11% или на 853,7 тыс р., при этом рентабельность возросла на 0,65%.</w:t>
      </w:r>
    </w:p>
    <w:p w14:paraId="2389B079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443D278" w14:textId="77777777" w:rsidR="004665D2" w:rsidRDefault="004665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8EE2E7E" w14:textId="77777777" w:rsidR="005C7512" w:rsidRDefault="005C7512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7A7D01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домашней контрольной работы учащимися заочного отделения</w:t>
      </w:r>
    </w:p>
    <w:p w14:paraId="3A1A520D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701"/>
        <w:gridCol w:w="6798"/>
      </w:tblGrid>
      <w:tr w:rsidR="00FA68DA" w:rsidRPr="00FA68DA" w14:paraId="5EFAC80E" w14:textId="77777777" w:rsidTr="00FA68DA">
        <w:tc>
          <w:tcPr>
            <w:tcW w:w="846" w:type="dxa"/>
          </w:tcPr>
          <w:p w14:paraId="1ECA8987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B0ABA7C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14:paraId="45A11AF6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798" w:type="dxa"/>
          </w:tcPr>
          <w:p w14:paraId="5094292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</w:tc>
      </w:tr>
      <w:tr w:rsidR="00FA68DA" w:rsidRPr="00FA68DA" w14:paraId="7B3F3CD4" w14:textId="77777777" w:rsidTr="00FA68DA">
        <w:tc>
          <w:tcPr>
            <w:tcW w:w="846" w:type="dxa"/>
          </w:tcPr>
          <w:p w14:paraId="55D99E98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14:paraId="18A6216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6798" w:type="dxa"/>
          </w:tcPr>
          <w:p w14:paraId="385D6E9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выполнил контрольную работу, изложив теоретические вопросы полно и правильно, продемонстрировав рациональные способы решения задачи.</w:t>
            </w:r>
          </w:p>
          <w:p w14:paraId="7368C429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правильно дал ответ не менее чем на 75% содержания теоретических вопросов, решил задачи, допустив при этом несколько несущественных ошибок.</w:t>
            </w:r>
          </w:p>
          <w:p w14:paraId="153A5E4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дал ответ в целом не менее чем на половину содержания теоретических вопросов, верно решил все задачи, допустив при этом несколько несущественных ошибок.</w:t>
            </w:r>
          </w:p>
        </w:tc>
      </w:tr>
      <w:tr w:rsidR="00FA68DA" w:rsidRPr="00FA68DA" w14:paraId="08BD4B26" w14:textId="77777777" w:rsidTr="00FA68DA">
        <w:tc>
          <w:tcPr>
            <w:tcW w:w="846" w:type="dxa"/>
          </w:tcPr>
          <w:p w14:paraId="440D80F5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14:paraId="55191F3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6798" w:type="dxa"/>
          </w:tcPr>
          <w:p w14:paraId="3FCFE74F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дал ответ менее чем на 50% содержания теоретических вопросов, решил задачи, допустив при этом четыре существенные ошибки.</w:t>
            </w:r>
          </w:p>
          <w:p w14:paraId="25E9A97A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в целом выполнил работу менее чем на 50%</w:t>
            </w:r>
          </w:p>
          <w:p w14:paraId="101776C1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контрольная работа, в которой теоретические вопросы раскрыты на 50%, в решении задач нет однозначных аргументирующих ответов</w:t>
            </w:r>
          </w:p>
          <w:p w14:paraId="6F337DE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контрольная работа, выполнена небрежно, не разборчивым подчерком.</w:t>
            </w:r>
          </w:p>
          <w:p w14:paraId="25715B03" w14:textId="77777777" w:rsidR="00FA68DA" w:rsidRPr="00FA68DA" w:rsidRDefault="00FA68DA" w:rsidP="00FA68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выполнил контрольную работу не по своему варианту.</w:t>
            </w:r>
          </w:p>
        </w:tc>
      </w:tr>
    </w:tbl>
    <w:p w14:paraId="60F8A81A" w14:textId="77777777" w:rsidR="00FA68DA" w:rsidRPr="00FA68DA" w:rsidRDefault="00FA68DA" w:rsidP="00FA6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55C93C" w14:textId="77777777" w:rsidR="00FA68DA" w:rsidRDefault="00FA68DA"/>
    <w:sectPr w:rsidR="00FA68DA" w:rsidSect="00FA68DA">
      <w:pgSz w:w="11906" w:h="16838"/>
      <w:pgMar w:top="851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369DF4"/>
    <w:lvl w:ilvl="0">
      <w:numFmt w:val="bullet"/>
      <w:lvlText w:val="*"/>
      <w:lvlJc w:val="left"/>
    </w:lvl>
  </w:abstractNum>
  <w:abstractNum w:abstractNumId="1" w15:restartNumberingAfterBreak="0">
    <w:nsid w:val="0A0D5108"/>
    <w:multiLevelType w:val="singleLevel"/>
    <w:tmpl w:val="DA50E9E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1004282A"/>
    <w:multiLevelType w:val="singleLevel"/>
    <w:tmpl w:val="FB48B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10856FA8"/>
    <w:multiLevelType w:val="hybridMultilevel"/>
    <w:tmpl w:val="5BA2DEA6"/>
    <w:lvl w:ilvl="0" w:tplc="A32A0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368314C"/>
    <w:multiLevelType w:val="multilevel"/>
    <w:tmpl w:val="BC1E6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8F6FCF"/>
    <w:multiLevelType w:val="multilevel"/>
    <w:tmpl w:val="327C4FF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DB1390E"/>
    <w:multiLevelType w:val="multilevel"/>
    <w:tmpl w:val="F5E62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CC046A"/>
    <w:multiLevelType w:val="singleLevel"/>
    <w:tmpl w:val="2E68BC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E54932"/>
    <w:multiLevelType w:val="hybridMultilevel"/>
    <w:tmpl w:val="931034D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1BA2311"/>
    <w:multiLevelType w:val="hybridMultilevel"/>
    <w:tmpl w:val="31AE5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54A974">
      <w:start w:val="1"/>
      <w:numFmt w:val="bullet"/>
      <w:lvlText w:val="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107056"/>
    <w:multiLevelType w:val="hybridMultilevel"/>
    <w:tmpl w:val="A89CD6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2195CEE"/>
    <w:multiLevelType w:val="hybridMultilevel"/>
    <w:tmpl w:val="E43ED4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BD40F8"/>
    <w:multiLevelType w:val="hybridMultilevel"/>
    <w:tmpl w:val="7068B2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B64E72"/>
    <w:multiLevelType w:val="multilevel"/>
    <w:tmpl w:val="6B18D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416E5CB2"/>
    <w:multiLevelType w:val="hybridMultilevel"/>
    <w:tmpl w:val="DDD6F71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2C30707"/>
    <w:multiLevelType w:val="hybridMultilevel"/>
    <w:tmpl w:val="71788C2E"/>
    <w:lvl w:ilvl="0" w:tplc="069E4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A7214"/>
    <w:multiLevelType w:val="singleLevel"/>
    <w:tmpl w:val="A43076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48F1095E"/>
    <w:multiLevelType w:val="hybridMultilevel"/>
    <w:tmpl w:val="5964D1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AF30A33"/>
    <w:multiLevelType w:val="hybridMultilevel"/>
    <w:tmpl w:val="C610E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A5ECD"/>
    <w:multiLevelType w:val="hybridMultilevel"/>
    <w:tmpl w:val="41C46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E350A"/>
    <w:multiLevelType w:val="hybridMultilevel"/>
    <w:tmpl w:val="1AD6CC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C49"/>
    <w:multiLevelType w:val="singleLevel"/>
    <w:tmpl w:val="B68E17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52606137"/>
    <w:multiLevelType w:val="hybridMultilevel"/>
    <w:tmpl w:val="A888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024EF"/>
    <w:multiLevelType w:val="hybridMultilevel"/>
    <w:tmpl w:val="308E0B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36048E1"/>
    <w:multiLevelType w:val="hybridMultilevel"/>
    <w:tmpl w:val="50202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D4D7B"/>
    <w:multiLevelType w:val="hybridMultilevel"/>
    <w:tmpl w:val="4EA0CC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12598"/>
    <w:multiLevelType w:val="hybridMultilevel"/>
    <w:tmpl w:val="FC200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96CBE"/>
    <w:multiLevelType w:val="hybridMultilevel"/>
    <w:tmpl w:val="1FFED800"/>
    <w:lvl w:ilvl="0" w:tplc="1E261E7C">
      <w:start w:val="1"/>
      <w:numFmt w:val="decimal"/>
      <w:lvlText w:val="%1."/>
      <w:lvlJc w:val="left"/>
      <w:pPr>
        <w:tabs>
          <w:tab w:val="num" w:pos="473"/>
        </w:tabs>
        <w:ind w:left="510" w:hanging="453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694A76"/>
    <w:multiLevelType w:val="hybridMultilevel"/>
    <w:tmpl w:val="A8E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67241A8C"/>
    <w:multiLevelType w:val="hybridMultilevel"/>
    <w:tmpl w:val="1A7423C6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bullet"/>
      <w:lvlText w:val=""/>
      <w:lvlJc w:val="left"/>
      <w:pPr>
        <w:tabs>
          <w:tab w:val="num" w:pos="1789"/>
        </w:tabs>
        <w:ind w:left="1959" w:hanging="17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693B5449"/>
    <w:multiLevelType w:val="singleLevel"/>
    <w:tmpl w:val="82D841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1" w15:restartNumberingAfterBreak="0">
    <w:nsid w:val="69825C9B"/>
    <w:multiLevelType w:val="hybridMultilevel"/>
    <w:tmpl w:val="3332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61271"/>
    <w:multiLevelType w:val="hybridMultilevel"/>
    <w:tmpl w:val="F946B008"/>
    <w:lvl w:ilvl="0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D4145F"/>
    <w:multiLevelType w:val="hybridMultilevel"/>
    <w:tmpl w:val="63447F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141A6C"/>
    <w:multiLevelType w:val="hybridMultilevel"/>
    <w:tmpl w:val="CB10AA72"/>
    <w:lvl w:ilvl="0" w:tplc="C6E4AB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B87178"/>
    <w:multiLevelType w:val="singleLevel"/>
    <w:tmpl w:val="592C421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 w15:restartNumberingAfterBreak="0">
    <w:nsid w:val="6E0A4A12"/>
    <w:multiLevelType w:val="hybridMultilevel"/>
    <w:tmpl w:val="B85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40E4D"/>
    <w:multiLevelType w:val="multilevel"/>
    <w:tmpl w:val="FC74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6D33DBC"/>
    <w:multiLevelType w:val="hybridMultilevel"/>
    <w:tmpl w:val="260E3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81129"/>
    <w:multiLevelType w:val="singleLevel"/>
    <w:tmpl w:val="D2DA8B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40" w15:restartNumberingAfterBreak="0">
    <w:nsid w:val="7ACD5D4B"/>
    <w:multiLevelType w:val="singleLevel"/>
    <w:tmpl w:val="38FA40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1" w15:restartNumberingAfterBreak="0">
    <w:nsid w:val="7C744F3D"/>
    <w:multiLevelType w:val="hybridMultilevel"/>
    <w:tmpl w:val="9AA4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40"/>
  </w:num>
  <w:num w:numId="5">
    <w:abstractNumId w:val="35"/>
  </w:num>
  <w:num w:numId="6">
    <w:abstractNumId w:val="16"/>
  </w:num>
  <w:num w:numId="7">
    <w:abstractNumId w:val="16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1" w:hanging="283"/>
        </w:pPr>
        <w:rPr>
          <w:rFonts w:ascii="Symbol" w:hAnsi="Symbol" w:cs="Symbol" w:hint="default"/>
        </w:rPr>
      </w:lvl>
    </w:lvlOverride>
  </w:num>
  <w:num w:numId="10">
    <w:abstractNumId w:val="39"/>
  </w:num>
  <w:num w:numId="11">
    <w:abstractNumId w:val="25"/>
  </w:num>
  <w:num w:numId="12">
    <w:abstractNumId w:val="32"/>
  </w:num>
  <w:num w:numId="13">
    <w:abstractNumId w:val="26"/>
  </w:num>
  <w:num w:numId="14">
    <w:abstractNumId w:val="33"/>
  </w:num>
  <w:num w:numId="15">
    <w:abstractNumId w:val="12"/>
  </w:num>
  <w:num w:numId="16">
    <w:abstractNumId w:val="21"/>
  </w:num>
  <w:num w:numId="17">
    <w:abstractNumId w:val="30"/>
  </w:num>
  <w:num w:numId="18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9">
    <w:abstractNumId w:val="7"/>
  </w:num>
  <w:num w:numId="20">
    <w:abstractNumId w:val="18"/>
  </w:num>
  <w:num w:numId="21">
    <w:abstractNumId w:val="10"/>
  </w:num>
  <w:num w:numId="22">
    <w:abstractNumId w:val="31"/>
  </w:num>
  <w:num w:numId="23">
    <w:abstractNumId w:val="19"/>
  </w:num>
  <w:num w:numId="24">
    <w:abstractNumId w:val="38"/>
  </w:num>
  <w:num w:numId="25">
    <w:abstractNumId w:val="4"/>
  </w:num>
  <w:num w:numId="26">
    <w:abstractNumId w:val="13"/>
  </w:num>
  <w:num w:numId="27">
    <w:abstractNumId w:val="6"/>
  </w:num>
  <w:num w:numId="28">
    <w:abstractNumId w:val="15"/>
  </w:num>
  <w:num w:numId="29">
    <w:abstractNumId w:val="17"/>
  </w:num>
  <w:num w:numId="30">
    <w:abstractNumId w:val="9"/>
  </w:num>
  <w:num w:numId="31">
    <w:abstractNumId w:val="23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2"/>
  </w:num>
  <w:num w:numId="36">
    <w:abstractNumId w:val="37"/>
  </w:num>
  <w:num w:numId="37">
    <w:abstractNumId w:val="3"/>
  </w:num>
  <w:num w:numId="38">
    <w:abstractNumId w:val="29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8"/>
  </w:num>
  <w:num w:numId="43">
    <w:abstractNumId w:val="24"/>
  </w:num>
  <w:num w:numId="44">
    <w:abstractNumId w:val="1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3EC"/>
    <w:rsid w:val="0000619D"/>
    <w:rsid w:val="00030677"/>
    <w:rsid w:val="000423CF"/>
    <w:rsid w:val="000B5E3D"/>
    <w:rsid w:val="000B64F7"/>
    <w:rsid w:val="001114C5"/>
    <w:rsid w:val="00113049"/>
    <w:rsid w:val="0013044C"/>
    <w:rsid w:val="00135D1B"/>
    <w:rsid w:val="0013766E"/>
    <w:rsid w:val="00192E13"/>
    <w:rsid w:val="00194478"/>
    <w:rsid w:val="001F6E64"/>
    <w:rsid w:val="00203370"/>
    <w:rsid w:val="0023206E"/>
    <w:rsid w:val="00236BB4"/>
    <w:rsid w:val="00236E9F"/>
    <w:rsid w:val="0025274B"/>
    <w:rsid w:val="00294351"/>
    <w:rsid w:val="002A1402"/>
    <w:rsid w:val="002A348A"/>
    <w:rsid w:val="002B3741"/>
    <w:rsid w:val="002B673B"/>
    <w:rsid w:val="002B711F"/>
    <w:rsid w:val="002C2E35"/>
    <w:rsid w:val="002F1D6B"/>
    <w:rsid w:val="003172A5"/>
    <w:rsid w:val="003220D9"/>
    <w:rsid w:val="003232E9"/>
    <w:rsid w:val="003A3267"/>
    <w:rsid w:val="003B0648"/>
    <w:rsid w:val="003B4511"/>
    <w:rsid w:val="003C566B"/>
    <w:rsid w:val="003E7C5F"/>
    <w:rsid w:val="00403498"/>
    <w:rsid w:val="00420DC6"/>
    <w:rsid w:val="00444CA3"/>
    <w:rsid w:val="004476A8"/>
    <w:rsid w:val="00457BC6"/>
    <w:rsid w:val="00462C9A"/>
    <w:rsid w:val="004665D2"/>
    <w:rsid w:val="00466C5B"/>
    <w:rsid w:val="00482FD4"/>
    <w:rsid w:val="00492F41"/>
    <w:rsid w:val="00532D8C"/>
    <w:rsid w:val="00555765"/>
    <w:rsid w:val="005935C4"/>
    <w:rsid w:val="005A63E9"/>
    <w:rsid w:val="005C0228"/>
    <w:rsid w:val="005C7512"/>
    <w:rsid w:val="005F3E4D"/>
    <w:rsid w:val="006036AC"/>
    <w:rsid w:val="0061790E"/>
    <w:rsid w:val="00620DA7"/>
    <w:rsid w:val="00636C6B"/>
    <w:rsid w:val="00672C9B"/>
    <w:rsid w:val="00693D98"/>
    <w:rsid w:val="006A0ACD"/>
    <w:rsid w:val="006A6FF8"/>
    <w:rsid w:val="007121CC"/>
    <w:rsid w:val="00733A37"/>
    <w:rsid w:val="0079658B"/>
    <w:rsid w:val="007A6A9C"/>
    <w:rsid w:val="007C331C"/>
    <w:rsid w:val="007C3D50"/>
    <w:rsid w:val="00865411"/>
    <w:rsid w:val="008953A7"/>
    <w:rsid w:val="008F2AA5"/>
    <w:rsid w:val="00906C2F"/>
    <w:rsid w:val="0091091B"/>
    <w:rsid w:val="009127A5"/>
    <w:rsid w:val="00934D5F"/>
    <w:rsid w:val="00937819"/>
    <w:rsid w:val="009501B6"/>
    <w:rsid w:val="009618E2"/>
    <w:rsid w:val="009936FD"/>
    <w:rsid w:val="009A2771"/>
    <w:rsid w:val="009B0A3C"/>
    <w:rsid w:val="009B5544"/>
    <w:rsid w:val="009E0512"/>
    <w:rsid w:val="00A23B03"/>
    <w:rsid w:val="00A44F54"/>
    <w:rsid w:val="00A655F7"/>
    <w:rsid w:val="00A7075E"/>
    <w:rsid w:val="00A80E53"/>
    <w:rsid w:val="00AE5168"/>
    <w:rsid w:val="00AF53EC"/>
    <w:rsid w:val="00B337C0"/>
    <w:rsid w:val="00B76515"/>
    <w:rsid w:val="00B873D8"/>
    <w:rsid w:val="00B925B6"/>
    <w:rsid w:val="00BB0203"/>
    <w:rsid w:val="00BB1AE2"/>
    <w:rsid w:val="00BB7988"/>
    <w:rsid w:val="00BD210C"/>
    <w:rsid w:val="00BE06D5"/>
    <w:rsid w:val="00C16B6C"/>
    <w:rsid w:val="00C24AF7"/>
    <w:rsid w:val="00C52900"/>
    <w:rsid w:val="00C5517C"/>
    <w:rsid w:val="00C64E2A"/>
    <w:rsid w:val="00C85CFC"/>
    <w:rsid w:val="00C979CB"/>
    <w:rsid w:val="00CD73C2"/>
    <w:rsid w:val="00D24FE4"/>
    <w:rsid w:val="00D64196"/>
    <w:rsid w:val="00D655F2"/>
    <w:rsid w:val="00D72FF2"/>
    <w:rsid w:val="00D923E3"/>
    <w:rsid w:val="00DB2079"/>
    <w:rsid w:val="00DB4FA8"/>
    <w:rsid w:val="00DB7B0C"/>
    <w:rsid w:val="00DE383C"/>
    <w:rsid w:val="00DE7BBD"/>
    <w:rsid w:val="00E808B7"/>
    <w:rsid w:val="00E95B40"/>
    <w:rsid w:val="00EA2BCB"/>
    <w:rsid w:val="00EB1710"/>
    <w:rsid w:val="00F07EAF"/>
    <w:rsid w:val="00F30A74"/>
    <w:rsid w:val="00F336B7"/>
    <w:rsid w:val="00F46F20"/>
    <w:rsid w:val="00F84AC7"/>
    <w:rsid w:val="00F9180D"/>
    <w:rsid w:val="00FA68DA"/>
    <w:rsid w:val="00FC0749"/>
    <w:rsid w:val="00FF0CFA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DA0DE"/>
  <w15:docId w15:val="{15DAF2F7-8F1F-4762-B7E0-0729A97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40"/>
  </w:style>
  <w:style w:type="paragraph" w:styleId="1">
    <w:name w:val="heading 1"/>
    <w:basedOn w:val="a"/>
    <w:next w:val="a"/>
    <w:link w:val="10"/>
    <w:qFormat/>
    <w:rsid w:val="00FA68D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68D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68D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68D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A68D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68D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A68D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FA68DA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FA68D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8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68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68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6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6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68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68D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A68D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A68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FA68DA"/>
  </w:style>
  <w:style w:type="paragraph" w:customStyle="1" w:styleId="12">
    <w:name w:val="заголовок 1"/>
    <w:basedOn w:val="a"/>
    <w:next w:val="a"/>
    <w:rsid w:val="00FA68D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FA68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A68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FA68D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A6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A6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A68D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5">
    <w:name w:val="Body Text Indent"/>
    <w:basedOn w:val="a"/>
    <w:link w:val="a6"/>
    <w:rsid w:val="00FA68D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68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A68D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rsid w:val="00F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FA68D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FA68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Стиль1"/>
    <w:basedOn w:val="a"/>
    <w:rsid w:val="00FA68DA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rsid w:val="00FA6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FA68D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FA68D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A68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oleObject" Target="embeddings/oleObject7.bin"/><Relationship Id="rId39" Type="http://schemas.openxmlformats.org/officeDocument/2006/relationships/theme" Target="theme/theme1.xml"/><Relationship Id="rId21" Type="http://schemas.openxmlformats.org/officeDocument/2006/relationships/oleObject" Target="embeddings/oleObject5.bin"/><Relationship Id="rId34" Type="http://schemas.openxmlformats.org/officeDocument/2006/relationships/image" Target="media/image20.wmf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4.wmf"/><Relationship Id="rId33" Type="http://schemas.openxmlformats.org/officeDocument/2006/relationships/image" Target="media/image19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image" Target="media/image21.wmf"/><Relationship Id="rId8" Type="http://schemas.openxmlformats.org/officeDocument/2006/relationships/oleObject" Target="embeddings/oleObject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4F26-3237-4A5E-814C-E0D0C1A1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15842</Words>
  <Characters>90306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User</cp:lastModifiedBy>
  <cp:revision>103</cp:revision>
  <dcterms:created xsi:type="dcterms:W3CDTF">2021-09-17T10:49:00Z</dcterms:created>
  <dcterms:modified xsi:type="dcterms:W3CDTF">2023-10-19T07:41:00Z</dcterms:modified>
</cp:coreProperties>
</file>